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243858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AC3205" w:rsidRDefault="00243858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1DCE9A7" wp14:editId="12FC5DA6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3205" w:rsidRDefault="00AC320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AC3205" w:rsidRDefault="00AC320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6A162B3" wp14:editId="2854631E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486B3390" wp14:editId="53A607F5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C2A62" wp14:editId="5342A60D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3205" w:rsidRDefault="00AC320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AC3205" w:rsidRDefault="00AC320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92042" wp14:editId="10874E29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243858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27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февраля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AC3205" w:rsidRDefault="00243858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27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февраля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1CE27A1" wp14:editId="4CD30FD3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АДМИНИСТРАЦИЯ ЭЛИТОВСКОГО СЕЛЬСОВЕТА</w:t>
      </w:r>
    </w:p>
    <w:p w:rsidR="00243858" w:rsidRPr="00243858" w:rsidRDefault="00243858" w:rsidP="0024385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ЕМЕЛЬЯНОВСКОГО РАЙОНА</w:t>
      </w:r>
    </w:p>
    <w:p w:rsidR="00243858" w:rsidRPr="00243858" w:rsidRDefault="00243858" w:rsidP="0024385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КРАСНОЯРСКОГО КРАЯ</w:t>
      </w:r>
    </w:p>
    <w:p w:rsidR="00243858" w:rsidRPr="00243858" w:rsidRDefault="00243858" w:rsidP="0024385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bidi="en-US"/>
        </w:rPr>
      </w:pPr>
    </w:p>
    <w:p w:rsidR="00243858" w:rsidRPr="00243858" w:rsidRDefault="00243858" w:rsidP="0024385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ПОСТАНОВЛЕНИЕ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 27.02.2023                                  п. Элита                                            </w:t>
      </w:r>
      <w:r>
        <w:rPr>
          <w:rFonts w:ascii="Bookman Old Style" w:eastAsia="Times New Roman" w:hAnsi="Bookman Old Style" w:cs="Arial"/>
          <w:lang w:bidi="en-US"/>
        </w:rPr>
        <w:t xml:space="preserve">  </w:t>
      </w:r>
      <w:r w:rsidRPr="00243858">
        <w:rPr>
          <w:rFonts w:ascii="Bookman Old Style" w:eastAsia="Times New Roman" w:hAnsi="Bookman Old Style" w:cs="Arial"/>
          <w:lang w:bidi="en-US"/>
        </w:rPr>
        <w:t>№  85</w:t>
      </w:r>
    </w:p>
    <w:p w:rsidR="00243858" w:rsidRPr="00243858" w:rsidRDefault="00243858" w:rsidP="00243858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О внесении изменений в постановление администрации Элитовского сельсовета №20 от 16.01.2023 «Об утверждении плана финансово-хозяйственной деятельности МБУ «СКМЖ «Элита» на 2023 год и плановый период 2024-2025 годов».</w:t>
      </w: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b/>
          <w:lang w:eastAsia="ru-RU"/>
        </w:rPr>
        <w:t xml:space="preserve">    </w:t>
      </w:r>
      <w:proofErr w:type="gramStart"/>
      <w:r w:rsidRPr="00243858">
        <w:rPr>
          <w:rFonts w:ascii="Bookman Old Style" w:eastAsia="Times New Roman" w:hAnsi="Bookman Old Style" w:cs="Arial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Элитовского сельсовета от 15.06.2011 г.   № 230/1 «Об утверждении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администрация Элитовского сельсовета», руководствуясь Уставом Элитовского сельсовета</w:t>
      </w:r>
      <w:proofErr w:type="gramEnd"/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1. Внести следующие изменения в постановление администрации Элитовского сельсовета №20 от 16.01.2023 «Об утверждении плана финансово-хозяйственной деятельности МБУ «СКМЖ «Элита» на 2023 год и плановый период 2023-2025 годов»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1.1 Приложение к постановлению администрации Элитовского сельсовета №20 от 16.01.2023 «Об утверждении плана финансово-хозяйственной деятельности МБУ «СКМЖ «Элита» на 2023 год и плановый период 2024-2025 годов» изложить в новой редакции согласно приложению к настоящему постановлению.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его подписания, распространяет свое действие на правоотношения, возникшие с 01.01.2023 года, подлежит опубликованию в газете «Элитовский вестник».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243858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43858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Глава сельсовета                                                                           </w:t>
      </w:r>
      <w:r>
        <w:rPr>
          <w:rFonts w:ascii="Bookman Old Style" w:eastAsia="Times New Roman" w:hAnsi="Bookman Old Style" w:cs="Arial"/>
          <w:lang w:bidi="en-US"/>
        </w:rPr>
        <w:t xml:space="preserve">         </w:t>
      </w:r>
      <w:r w:rsidRPr="00243858">
        <w:rPr>
          <w:rFonts w:ascii="Bookman Old Style" w:eastAsia="Times New Roman" w:hAnsi="Bookman Old Style" w:cs="Arial"/>
          <w:lang w:bidi="en-US"/>
        </w:rPr>
        <w:t>В. В. Звягин</w:t>
      </w: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                                                                            </w:t>
      </w:r>
      <w:r w:rsidRPr="00243858">
        <w:rPr>
          <w:rFonts w:ascii="Bookman Old Style" w:eastAsia="Times New Roman" w:hAnsi="Bookman Old Style" w:cs="Arial"/>
          <w:lang w:eastAsia="ru-RU"/>
        </w:rPr>
        <w:t>Приложение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к постановлению администрации Элитовского сельсовета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от 27.02.2023 № 85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Calibri" w:hAnsi="Bookman Old Style" w:cs="Arial"/>
        </w:rPr>
        <w:t>УТВЕРЖДАЮ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Глава сельсовета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__________________ В. В. Звягин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"27" февраля 2023 года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 xml:space="preserve">             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План финансово-хозяйственной деятельности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на 2023 год и на плановый период 2024-2025 годов.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Дата составления:    «27» февраля 2023 г.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u w:val="single"/>
        </w:rPr>
      </w:pPr>
      <w:r w:rsidRPr="00243858">
        <w:rPr>
          <w:rFonts w:ascii="Bookman Old Style" w:eastAsia="Calibri" w:hAnsi="Bookman Old Style" w:cs="Arial"/>
        </w:rPr>
        <w:t xml:space="preserve">Наименование учреждения: </w:t>
      </w:r>
      <w:r w:rsidRPr="00243858">
        <w:rPr>
          <w:rFonts w:ascii="Bookman Old Style" w:eastAsia="Calibri" w:hAnsi="Bookman Old Style" w:cs="Arial"/>
          <w:u w:val="single"/>
        </w:rPr>
        <w:t>Муниципальное бюджетное учреждение администрации Элитовского сельсовета «Спортивный клуб по месту жительства «Элита»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Наименование подразделения:________________________________________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Наименование органа, осуществляющего функции и полномочия учредителя: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243858">
        <w:rPr>
          <w:rFonts w:ascii="Bookman Old Style" w:eastAsia="Calibri" w:hAnsi="Bookman Old Style" w:cs="Arial"/>
          <w:u w:val="single"/>
        </w:rPr>
        <w:t>Администрация Элитовского сельсовета Емельяновского района Красноярского края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Адрес фактического местонахождения учреждения: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proofErr w:type="gramStart"/>
      <w:r w:rsidRPr="00243858">
        <w:rPr>
          <w:rFonts w:ascii="Bookman Old Style" w:eastAsia="Calibri" w:hAnsi="Bookman Old Style" w:cs="Arial"/>
          <w:u w:val="single"/>
        </w:rPr>
        <w:t>663011, Красноярский край, Емельяновский район, п. Элита, ул. Заводская, д. 14А.</w:t>
      </w:r>
      <w:proofErr w:type="gramEnd"/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243858">
        <w:rPr>
          <w:rFonts w:ascii="Bookman Old Style" w:eastAsia="Calibri" w:hAnsi="Bookman Old Style" w:cs="Arial"/>
        </w:rPr>
        <w:t xml:space="preserve">ИНН учреждения </w:t>
      </w:r>
      <w:r w:rsidRPr="00243858">
        <w:rPr>
          <w:rFonts w:ascii="Bookman Old Style" w:eastAsia="Calibri" w:hAnsi="Bookman Old Style" w:cs="Arial"/>
          <w:u w:val="single"/>
        </w:rPr>
        <w:t xml:space="preserve">2411025904  </w:t>
      </w:r>
      <w:r w:rsidRPr="00243858">
        <w:rPr>
          <w:rFonts w:ascii="Bookman Old Style" w:eastAsia="Calibri" w:hAnsi="Bookman Old Style" w:cs="Arial"/>
        </w:rPr>
        <w:t xml:space="preserve"> КПП учреждени</w:t>
      </w:r>
      <w:proofErr w:type="gramStart"/>
      <w:r w:rsidRPr="00243858">
        <w:rPr>
          <w:rFonts w:ascii="Bookman Old Style" w:eastAsia="Calibri" w:hAnsi="Bookman Old Style" w:cs="Arial"/>
        </w:rPr>
        <w:t>я(</w:t>
      </w:r>
      <w:proofErr w:type="gramEnd"/>
      <w:r w:rsidRPr="00243858">
        <w:rPr>
          <w:rFonts w:ascii="Bookman Old Style" w:eastAsia="Calibri" w:hAnsi="Bookman Old Style" w:cs="Arial"/>
        </w:rPr>
        <w:t xml:space="preserve"> подразделения) </w:t>
      </w:r>
      <w:r w:rsidRPr="00243858">
        <w:rPr>
          <w:rFonts w:ascii="Bookman Old Style" w:eastAsia="Calibri" w:hAnsi="Bookman Old Style" w:cs="Arial"/>
          <w:u w:val="single"/>
        </w:rPr>
        <w:t>241101001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Код по реестру  участников бюджетного процесса: Э3671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Код по реестру не участника  бюджетного процесса:____________________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Наименование единиц измерения (код по ОКЕИ или по ОКВ):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="Calibri" w:hAnsi="Bookman Old Style" w:cs="Arial"/>
          <w:b/>
        </w:rPr>
      </w:pPr>
      <w:r w:rsidRPr="00243858">
        <w:rPr>
          <w:rFonts w:ascii="Bookman Old Style" w:eastAsia="Calibri" w:hAnsi="Bookman Old Style" w:cs="Arial"/>
          <w:b/>
        </w:rPr>
        <w:t>Сведения о деятельности муниципального бюджетного учреждения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numPr>
          <w:ilvl w:val="1"/>
          <w:numId w:val="3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1.1. Цели деятельности муниципального учреждения (подразделения</w:t>
      </w:r>
      <w:r w:rsidRPr="00243858">
        <w:rPr>
          <w:rFonts w:ascii="Bookman Old Style" w:eastAsia="Times New Roman" w:hAnsi="Bookman Old Style" w:cs="Arial"/>
          <w:lang w:bidi="en-US"/>
        </w:rPr>
        <w:t>)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lastRenderedPageBreak/>
        <w:t>ж) создание условий для организации досуга и физкультурно-массовой работы по месту жительства граждан;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и) создание условий для участия населения Элитовского сельсовета, в том числе и детей в спортивных и культурно-массовых мероприятиях, соревнованиях, тренировках;</w:t>
      </w:r>
    </w:p>
    <w:p w:rsidR="00243858" w:rsidRPr="00243858" w:rsidRDefault="00243858" w:rsidP="00243858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к) предупреждение безнадзорности и правонарушений среди несовершеннолетних.</w:t>
      </w:r>
    </w:p>
    <w:p w:rsidR="00243858" w:rsidRPr="00243858" w:rsidRDefault="00243858" w:rsidP="00243858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  </w:t>
      </w:r>
    </w:p>
    <w:p w:rsidR="00243858" w:rsidRPr="00243858" w:rsidRDefault="00243858" w:rsidP="00243858">
      <w:pPr>
        <w:tabs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1.2.Виды деятельности муниципального учреждения (подразделения):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д) предоставление    гражданам   дополнительных   досуговых   и сервисных услуг.</w:t>
      </w:r>
    </w:p>
    <w:p w:rsidR="00243858" w:rsidRPr="00243858" w:rsidRDefault="00243858" w:rsidP="00243858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1.3. Перечень услуг (работ), осуществляемых на платной основе: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а) </w:t>
      </w:r>
      <w:r w:rsidRPr="00243858">
        <w:rPr>
          <w:rFonts w:ascii="Bookman Old Style" w:eastAsia="Times New Roman" w:hAnsi="Bookman Old Style" w:cs="Arial"/>
          <w:color w:val="000000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243858" w:rsidRPr="00243858" w:rsidRDefault="00243858" w:rsidP="00243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1.4</w:t>
      </w:r>
      <w:r w:rsidRPr="00243858">
        <w:rPr>
          <w:rFonts w:ascii="Bookman Old Style" w:eastAsia="Times New Roman" w:hAnsi="Bookman Old Style" w:cs="Arial"/>
          <w:lang w:bidi="en-US"/>
        </w:rPr>
        <w:t xml:space="preserve">. </w:t>
      </w:r>
      <w:proofErr w:type="gramStart"/>
      <w:r w:rsidRPr="00243858">
        <w:rPr>
          <w:rFonts w:ascii="Bookman Old Style" w:eastAsia="Times New Roman" w:hAnsi="Bookman Old Style" w:cs="Arial"/>
          <w:lang w:bidi="en-US"/>
        </w:rPr>
        <w:t>Общая балансовая стоимость недвижимого муниципального имущества на 01.01.2023 г. – 3 094 026,24 (в том числе стоимость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деятельности.</w:t>
      </w:r>
      <w:proofErr w:type="gramEnd"/>
    </w:p>
    <w:p w:rsidR="00243858" w:rsidRPr="00243858" w:rsidRDefault="00243858" w:rsidP="00243858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b/>
          <w:lang w:bidi="en-US"/>
        </w:rPr>
        <w:t>1.5.</w:t>
      </w:r>
      <w:r w:rsidRPr="00243858">
        <w:rPr>
          <w:rFonts w:ascii="Bookman Old Style" w:eastAsia="Times New Roman" w:hAnsi="Bookman Old Style" w:cs="Arial"/>
          <w:lang w:bidi="en-US"/>
        </w:rPr>
        <w:t>Общая балансовая стоимость движимого муниципального имущества на 01.01.2023 г. – 2 127 313,60 руб.,</w:t>
      </w:r>
    </w:p>
    <w:p w:rsidR="00243858" w:rsidRPr="00243858" w:rsidRDefault="00243858" w:rsidP="00243858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243858">
        <w:rPr>
          <w:rFonts w:ascii="Bookman Old Style" w:eastAsia="Times New Roman" w:hAnsi="Bookman Old Style" w:cs="Arial"/>
          <w:lang w:bidi="en-US"/>
        </w:rPr>
        <w:t xml:space="preserve"> в том числе балансовая стоимость особо ценного движимого имущества – 322 489,00 руб.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Таблица 1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 xml:space="preserve">        Показатели финансового состояния учреждения (подразделения)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u w:val="single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 xml:space="preserve">                   на </w:t>
      </w:r>
      <w:r w:rsidRPr="00243858">
        <w:rPr>
          <w:rFonts w:ascii="Bookman Old Style" w:eastAsia="Times New Roman" w:hAnsi="Bookman Old Style" w:cs="Arial"/>
          <w:u w:val="single"/>
          <w:lang w:eastAsia="ru-RU"/>
        </w:rPr>
        <w:t>01 января 2023 г.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 xml:space="preserve">                        (последнюю отчетную дату)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 xml:space="preserve">N </w:t>
            </w:r>
            <w:proofErr w:type="gramStart"/>
            <w:r w:rsidRPr="00243858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243858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Сумма, тыс. руб.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5221,33984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3094,02624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1189,48092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322,489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110,00017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324,16541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324,16541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324,16541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</w:pPr>
    </w:p>
    <w:p w:rsid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  <w:sectPr w:rsidR="00243858" w:rsidSect="00A5525D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lastRenderedPageBreak/>
        <w:t>Таблица 2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Показатели по поступлениям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и выплатам учреждения (подразделения)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на  2023 год.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92"/>
      </w:tblGrid>
      <w:tr w:rsidR="00243858" w:rsidRPr="00247BCB" w:rsidTr="0097278F">
        <w:tc>
          <w:tcPr>
            <w:tcW w:w="2477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43858" w:rsidRPr="00247BCB" w:rsidTr="0097278F">
        <w:tc>
          <w:tcPr>
            <w:tcW w:w="2477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43858" w:rsidRPr="00247BCB" w:rsidTr="0097278F">
        <w:tc>
          <w:tcPr>
            <w:tcW w:w="2477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субсидии, предоставляемые в соответствии с </w:t>
            </w:r>
            <w:hyperlink r:id="rId11" w:tooltip="&quot;Бюджетный кодекс Российской Федерации&quot; от 31.07.1998 N 145-ФЗ (ред. от 28.12.2016){КонсультантПлюс}" w:history="1">
              <w:r w:rsidRPr="00247BCB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абзацем вторым пункта 1 статьи 78.1</w:t>
              </w:r>
            </w:hyperlink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243858" w:rsidRPr="00247BCB" w:rsidTr="0097278F">
        <w:tc>
          <w:tcPr>
            <w:tcW w:w="2477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 гранты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9 442 769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8 727 189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379680</w:t>
            </w: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8 510 500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8 510 500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552 589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216 689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259680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259680</w:t>
            </w: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9 766 934,41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8 948 356,41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482678</w:t>
            </w: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из них: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5 942 189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5 942 189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4 563 897,80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4 563 897,80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4 397 470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4 397 470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оплата труда (за счет </w:t>
            </w: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остатков на начало года)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</w:t>
            </w: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00000111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оплата труда (за счет сре</w:t>
            </w:r>
            <w:proofErr w:type="gramStart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166 427,80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166 427,80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начисления на выплаты по оплате труда,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1 378 291,20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1 378 291,20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1 328 030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1 328 030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 (за счет сре</w:t>
            </w:r>
            <w:proofErr w:type="gramStart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50 261,20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50 261,20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31"/>
      </w:tblGrid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безвозмездные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перечисления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 xml:space="preserve">расходы на закупку </w:t>
            </w: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lastRenderedPageBreak/>
              <w:t>товаров, работ, услуг,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lastRenderedPageBreak/>
              <w:t>260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3 824 745,41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3 006 167,41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482 678</w:t>
            </w: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1 880 300,00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1 880 300,00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221 167,41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543 478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360 800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182 678</w:t>
            </w: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687 102</w:t>
            </w:r>
          </w:p>
        </w:tc>
        <w:tc>
          <w:tcPr>
            <w:tcW w:w="1559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490 100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197 002</w:t>
            </w:r>
          </w:p>
        </w:tc>
        <w:tc>
          <w:tcPr>
            <w:tcW w:w="931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102 998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102 998</w:t>
            </w: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410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прочие выбытия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324 165,41</w:t>
            </w: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102 998</w:t>
            </w: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43858" w:rsidRPr="00247BCB" w:rsidTr="0097278F">
        <w:tc>
          <w:tcPr>
            <w:tcW w:w="2477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47BCB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43858" w:rsidRPr="00247BCB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243858">
        <w:rPr>
          <w:rFonts w:ascii="Bookman Old Style" w:eastAsia="Times New Roman" w:hAnsi="Bookman Old Style" w:cs="Arial"/>
          <w:sz w:val="20"/>
          <w:szCs w:val="20"/>
          <w:lang w:eastAsia="ru-RU"/>
        </w:rPr>
        <w:t>Таблица 2.1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243858">
        <w:rPr>
          <w:rFonts w:ascii="Bookman Old Style" w:eastAsia="Times New Roman" w:hAnsi="Bookman Old Style" w:cs="Arial"/>
          <w:sz w:val="20"/>
          <w:szCs w:val="20"/>
          <w:lang w:eastAsia="ru-RU"/>
        </w:rPr>
        <w:t>Показатели выплат по расходам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243858">
        <w:rPr>
          <w:rFonts w:ascii="Bookman Old Style" w:eastAsia="Times New Roman" w:hAnsi="Bookman Old Style" w:cs="Arial"/>
          <w:sz w:val="20"/>
          <w:szCs w:val="20"/>
          <w:lang w:eastAsia="ru-RU"/>
        </w:rPr>
        <w:lastRenderedPageBreak/>
        <w:t>на закупку товаров, работ, услуг учреждения (подразделения)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243858">
        <w:rPr>
          <w:rFonts w:ascii="Bookman Old Style" w:eastAsia="Times New Roman" w:hAnsi="Bookman Old Style" w:cs="Arial"/>
          <w:sz w:val="20"/>
          <w:szCs w:val="20"/>
          <w:lang w:eastAsia="ru-RU"/>
        </w:rPr>
        <w:t>на 2023 год и плановый период 2024-2025 годов.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43858" w:rsidRPr="00243858" w:rsidTr="0097278F">
        <w:tc>
          <w:tcPr>
            <w:tcW w:w="1622" w:type="dxa"/>
            <w:vMerge w:val="restart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proofErr w:type="gramStart"/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43858" w:rsidRPr="00243858" w:rsidTr="0097278F">
        <w:tc>
          <w:tcPr>
            <w:tcW w:w="1622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243858" w:rsidRPr="00243858" w:rsidTr="0097278F">
        <w:tc>
          <w:tcPr>
            <w:tcW w:w="1622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43858">
                <w:rPr>
                  <w:rFonts w:ascii="Bookman Old Style" w:eastAsia="Times New Roman" w:hAnsi="Bookman Old Style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3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43858">
                <w:rPr>
                  <w:rFonts w:ascii="Bookman Old Style" w:eastAsia="Times New Roman" w:hAnsi="Bookman Old Style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43858" w:rsidRPr="00243858" w:rsidTr="00243858">
        <w:trPr>
          <w:trHeight w:val="936"/>
        </w:trPr>
        <w:tc>
          <w:tcPr>
            <w:tcW w:w="1622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2023 г. очередной финансовый год</w:t>
            </w: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2024 г. 1-ый год планового периода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2025 г. 2-ой год планового периода</w:t>
            </w: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2023 г. очередной финансовый год</w:t>
            </w: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2024 г. 1-ый год планового периода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2025 г. 2-ой год планового периода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20__ г. 2-ый год планового периода</w:t>
            </w: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</w:t>
            </w: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3 824745,41</w:t>
            </w: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3 824 745,41</w:t>
            </w: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860600</w:t>
            </w: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 том числе: на оплату контрактов заключенных до начала очередного финансового </w:t>
            </w: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lastRenderedPageBreak/>
              <w:t>года:</w:t>
            </w:r>
          </w:p>
        </w:tc>
        <w:tc>
          <w:tcPr>
            <w:tcW w:w="737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3 824745,41</w:t>
            </w: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3 824 745,41</w:t>
            </w: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860600</w:t>
            </w: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  <w:tr w:rsidR="00243858" w:rsidRPr="00243858" w:rsidTr="0097278F">
        <w:tc>
          <w:tcPr>
            <w:tcW w:w="162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</w:tbl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  <w:sectPr w:rsidR="00243858" w:rsidSect="00243858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lastRenderedPageBreak/>
        <w:t>Таблица 3</w:t>
      </w:r>
    </w:p>
    <w:p w:rsid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Сведения о средствах, поступающих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во временное распоряжение учреждения (подразделения)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на 01.01.2023 г.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(очередной финансовый год)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Таблица 4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243858">
        <w:rPr>
          <w:rFonts w:ascii="Bookman Old Style" w:eastAsia="Times New Roman" w:hAnsi="Bookman Old Style" w:cs="Arial"/>
          <w:lang w:eastAsia="ru-RU"/>
        </w:rPr>
        <w:t>Справочная информация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43858" w:rsidRPr="00243858" w:rsidTr="0097278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Сумма (тыс. руб.)</w:t>
            </w:r>
          </w:p>
        </w:tc>
      </w:tr>
      <w:tr w:rsidR="00243858" w:rsidRPr="00243858" w:rsidTr="0097278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243858" w:rsidRPr="00243858" w:rsidTr="0097278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4" w:tooltip="&quot;Бюджетный кодекс Российской Федерации&quot; от 31.07.1998 N 145-ФЗ (ред. от 28.12.2016){КонсультантПлюс}" w:history="1">
              <w:r w:rsidRPr="00243858">
                <w:rPr>
                  <w:rFonts w:ascii="Bookman Old Style" w:eastAsia="Times New Roman" w:hAnsi="Bookman Old Style" w:cs="Arial"/>
                  <w:lang w:eastAsia="ru-RU"/>
                </w:rPr>
                <w:t>кодексом</w:t>
              </w:r>
            </w:hyperlink>
            <w:r w:rsidRPr="00243858">
              <w:rPr>
                <w:rFonts w:ascii="Bookman Old Style" w:eastAsia="Times New Roman" w:hAnsi="Bookman Old Style" w:cs="Arial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243858" w:rsidRPr="00243858" w:rsidTr="0097278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43858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8" w:rsidRPr="00243858" w:rsidRDefault="00243858" w:rsidP="00243858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 xml:space="preserve">Руководитель </w:t>
      </w:r>
      <w:proofErr w:type="gramStart"/>
      <w:r w:rsidRPr="00243858">
        <w:rPr>
          <w:rFonts w:ascii="Bookman Old Style" w:eastAsia="Calibri" w:hAnsi="Bookman Old Style" w:cs="Arial"/>
        </w:rPr>
        <w:t>муниципального</w:t>
      </w:r>
      <w:proofErr w:type="gramEnd"/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43858">
        <w:rPr>
          <w:rFonts w:ascii="Bookman Old Style" w:eastAsia="Calibri" w:hAnsi="Bookman Old Style" w:cs="Arial"/>
        </w:rPr>
        <w:t>бюджетного учреждения ____________________________________  Г. А. Ломакин</w:t>
      </w:r>
    </w:p>
    <w:p w:rsidR="00243858" w:rsidRPr="00243858" w:rsidRDefault="00243858" w:rsidP="002438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243858" w:rsidRPr="00243858" w:rsidSect="00243858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43858">
        <w:rPr>
          <w:rFonts w:ascii="Bookman Old Style" w:eastAsia="Calibri" w:hAnsi="Bookman Old Style" w:cs="Arial"/>
        </w:rPr>
        <w:t xml:space="preserve">                                                                                      </w:t>
      </w:r>
    </w:p>
    <w:p w:rsidR="00247BCB" w:rsidRPr="00247BCB" w:rsidRDefault="00247BCB" w:rsidP="00247BCB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47BCB">
        <w:rPr>
          <w:rFonts w:ascii="Bookman Old Style" w:hAnsi="Bookman Old Style" w:cs="Times New Roman"/>
          <w:b/>
        </w:rPr>
        <w:lastRenderedPageBreak/>
        <w:t>АДМИНИСТРАЦИЯ ЭЛИТОВСКОГО СЕЛЬСОВЕТА</w:t>
      </w:r>
    </w:p>
    <w:p w:rsidR="00247BCB" w:rsidRPr="00247BCB" w:rsidRDefault="00247BCB" w:rsidP="00247BCB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47BCB">
        <w:rPr>
          <w:rFonts w:ascii="Bookman Old Style" w:hAnsi="Bookman Old Style" w:cs="Times New Roman"/>
          <w:b/>
        </w:rPr>
        <w:t>ЕМЕЛЬЯНОВСКОГО РАЙОНА КРАСНОЯРСКОГО КРАЯ</w:t>
      </w:r>
    </w:p>
    <w:p w:rsidR="00247BCB" w:rsidRPr="00247BCB" w:rsidRDefault="00247BCB" w:rsidP="00247BCB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:rsidR="00247BCB" w:rsidRPr="00247BCB" w:rsidRDefault="00247BCB" w:rsidP="00247BCB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47BCB">
        <w:rPr>
          <w:rFonts w:ascii="Bookman Old Style" w:hAnsi="Bookman Old Style" w:cs="Times New Roman"/>
          <w:b/>
        </w:rPr>
        <w:t>ПОСТАНОВЛЕНИЕ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  <w:u w:val="single"/>
        </w:rPr>
      </w:pP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  <w:u w:val="single"/>
        </w:rPr>
      </w:pPr>
      <w:r w:rsidRPr="00247BCB">
        <w:rPr>
          <w:rFonts w:ascii="Bookman Old Style" w:hAnsi="Bookman Old Style" w:cs="Times New Roman"/>
          <w:u w:val="single"/>
        </w:rPr>
        <w:t>27.02.2023</w:t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  <w:t xml:space="preserve">                               </w:t>
      </w:r>
      <w:r w:rsidRPr="00247BCB">
        <w:rPr>
          <w:rFonts w:ascii="Bookman Old Style" w:hAnsi="Bookman Old Style" w:cs="Times New Roman"/>
          <w:b/>
        </w:rPr>
        <w:t>п. Элита</w:t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  <w:t xml:space="preserve">                            № </w:t>
      </w:r>
      <w:r w:rsidRPr="00247BCB">
        <w:rPr>
          <w:rFonts w:ascii="Bookman Old Style" w:hAnsi="Bookman Old Style" w:cs="Times New Roman"/>
          <w:u w:val="single"/>
        </w:rPr>
        <w:t>86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О согласовании инвестиционной программы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в сфере водоснабжения и водоотведения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ООО «Красноярская Сетевая Компания»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на 2024 г.</w:t>
      </w: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ab/>
        <w:t xml:space="preserve">В соответствии с постановлением Правительства Российской Федерации от 05.05.2014 №410 «Об инвестиционных и производственных программах организаций, осуществляющих деятельность в сфере водоснабжения и водоотведения», руководствуясь Уставом Элитовского сельсовета, рассмотрев мероприятия инвестиционной программы в сфере водоснабжения и водоотведения ООО «Красноярская Сетевая Компания» на 2024г., Администрация Элитовского сельсовета </w:t>
      </w:r>
      <w:r w:rsidRPr="00247BCB">
        <w:rPr>
          <w:rFonts w:ascii="Bookman Old Style" w:hAnsi="Bookman Old Style" w:cs="Times New Roman"/>
          <w:b/>
        </w:rPr>
        <w:t>ПОСТАНОВЛЯЕТ</w:t>
      </w:r>
      <w:r w:rsidRPr="00247BCB">
        <w:rPr>
          <w:rFonts w:ascii="Bookman Old Style" w:hAnsi="Bookman Old Style" w:cs="Times New Roman"/>
        </w:rPr>
        <w:t>:</w:t>
      </w: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Согласовать инвестиционную программу в сфере водоснабжения и водоотведения ООО «Красноярская Сетевая Компания» на 2024г. согласно Приложению к настоящему Постановлению.</w:t>
      </w:r>
    </w:p>
    <w:p w:rsidR="00247BCB" w:rsidRPr="00247BCB" w:rsidRDefault="00247BCB" w:rsidP="00247BCB">
      <w:pPr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Настоящее Постановление вступает в силу со дня его подписания и подлежит размещению на официальном сайте Элитовского сельсовета в информационно-телекоммуникационной сети «Интернет».</w:t>
      </w:r>
    </w:p>
    <w:p w:rsidR="00247BCB" w:rsidRPr="00247BCB" w:rsidRDefault="00247BCB" w:rsidP="00247BCB">
      <w:pPr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 w:cs="Times New Roman"/>
        </w:rPr>
      </w:pPr>
      <w:proofErr w:type="gramStart"/>
      <w:r w:rsidRPr="00247BCB">
        <w:rPr>
          <w:rFonts w:ascii="Bookman Old Style" w:hAnsi="Bookman Old Style" w:cs="Times New Roman"/>
        </w:rPr>
        <w:t>Контроль за</w:t>
      </w:r>
      <w:proofErr w:type="gramEnd"/>
      <w:r w:rsidRPr="00247BCB">
        <w:rPr>
          <w:rFonts w:ascii="Bookman Old Style" w:hAnsi="Bookman Old Style" w:cs="Times New Roman"/>
        </w:rPr>
        <w:t xml:space="preserve"> исполнением настоящего Постановления оставляю за собой.</w:t>
      </w: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47BCB">
        <w:rPr>
          <w:rFonts w:ascii="Bookman Old Style" w:hAnsi="Bookman Old Style" w:cs="Times New Roman"/>
        </w:rPr>
        <w:t>Глава сельсовета</w:t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</w:r>
      <w:r w:rsidRPr="00247BCB">
        <w:rPr>
          <w:rFonts w:ascii="Bookman Old Style" w:hAnsi="Bookman Old Style" w:cs="Times New Roman"/>
        </w:rPr>
        <w:tab/>
        <w:t xml:space="preserve">    В.В. Звягин</w:t>
      </w: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6312"/>
        <w:gridCol w:w="3543"/>
      </w:tblGrid>
      <w:tr w:rsidR="00247BCB" w:rsidRPr="00247BCB" w:rsidTr="008A314B">
        <w:trPr>
          <w:trHeight w:val="1905"/>
        </w:trPr>
        <w:tc>
          <w:tcPr>
            <w:tcW w:w="1162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Инвестиционная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а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</w:r>
            <w:r w:rsidRPr="00247BCB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>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(наименование организации, осуществляющей регулируемые виды деятельности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>водоснабжения и водоотведения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)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на 2024  год</w:t>
            </w:r>
          </w:p>
        </w:tc>
      </w:tr>
      <w:tr w:rsidR="00247BCB" w:rsidRPr="00247BCB" w:rsidTr="008A314B">
        <w:trPr>
          <w:trHeight w:val="525"/>
        </w:trPr>
        <w:tc>
          <w:tcPr>
            <w:tcW w:w="1162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 Паспорт инвестиционной программы</w:t>
            </w:r>
          </w:p>
        </w:tc>
      </w:tr>
      <w:tr w:rsidR="00247BCB" w:rsidRPr="00247BCB" w:rsidTr="008A314B">
        <w:trPr>
          <w:trHeight w:val="94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Наименование организации, в отношении которой разрабатывается инвестиционная программа 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>водоснабжения и водоотведения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(полное название организации)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ООО "Красноярская сетевая компания"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Сокращенное наименование организации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ООО "КСК"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ОГРН</w:t>
            </w:r>
          </w:p>
        </w:tc>
        <w:tc>
          <w:tcPr>
            <w:tcW w:w="416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1112468070164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ИНН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2461215594</w:t>
            </w:r>
          </w:p>
        </w:tc>
      </w:tr>
      <w:tr w:rsidR="00247BCB" w:rsidRPr="00247BCB" w:rsidTr="008A314B">
        <w:trPr>
          <w:trHeight w:val="70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Местонахождение регулируемой организации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660050, г. Красноярск, ул. Кутузова, д. 1, стр.27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Сроки реализации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 начала: 2024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 окончания: 2024</w:t>
            </w:r>
          </w:p>
        </w:tc>
      </w:tr>
      <w:tr w:rsidR="00247BCB" w:rsidRPr="00247BCB" w:rsidTr="008A314B">
        <w:trPr>
          <w:trHeight w:val="66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ФИО руководителя, должность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                                                   Усенков Дмитрий Григорьевич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Контактная информация руководителя (номер мобильного телефона, электронная почта)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тел: 8(391) 255-74-84                        Электронный адрес: held24@yandex.ru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Лицо, ответственное за разработку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Степанова Оксана Сергеевна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тел: 8(391) 255-74-84   </w:t>
            </w:r>
          </w:p>
        </w:tc>
      </w:tr>
      <w:tr w:rsidR="00247BCB" w:rsidRPr="00247BCB" w:rsidTr="008A314B">
        <w:trPr>
          <w:trHeight w:val="1043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247BCB" w:rsidRPr="00247BCB" w:rsidTr="008A314B">
        <w:trPr>
          <w:trHeight w:val="9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660009, Красноярский край, г. Красноярск, пр. Мира, д. 10</w:t>
            </w:r>
          </w:p>
        </w:tc>
      </w:tr>
      <w:tr w:rsidR="00247BCB" w:rsidRPr="00247BCB" w:rsidTr="008A314B">
        <w:trPr>
          <w:trHeight w:val="78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Должностное лицо, утвердившее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Ананьев Александр Александрович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Дата утверждения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тел: 8(391) 222-51-00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Администрация Емельяновского района Красноярского края</w:t>
            </w:r>
          </w:p>
        </w:tc>
      </w:tr>
      <w:tr w:rsidR="00247BCB" w:rsidRPr="00247BCB" w:rsidTr="008A314B">
        <w:trPr>
          <w:trHeight w:val="1058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663020, Красноярский край, Емельяновский район,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пгт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. Емельяново, ул.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Московская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155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Должностное лицо, согласовавшее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Клименко Александр Александрович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Дата согласования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тел. 8 (391) 332-41-50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Элитовский сельсовет Емельяновского района Красноярского края</w:t>
            </w:r>
          </w:p>
        </w:tc>
      </w:tr>
      <w:tr w:rsidR="00247BCB" w:rsidRPr="00247BCB" w:rsidTr="008A314B">
        <w:trPr>
          <w:trHeight w:val="1129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663011, Красноярский край, Емельяновский район,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ул.Заводская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д.18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Должностное лицо, согласовавшее инвестиционную программу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Звягин Валерий Валентинович</w:t>
            </w:r>
          </w:p>
        </w:tc>
      </w:tr>
      <w:tr w:rsidR="00247BCB" w:rsidRPr="00247BCB" w:rsidTr="008A314B">
        <w:trPr>
          <w:trHeight w:val="315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Дата согласования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30"/>
        </w:trPr>
        <w:tc>
          <w:tcPr>
            <w:tcW w:w="7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416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тел: 8(391) 332 94 35</w:t>
            </w:r>
          </w:p>
        </w:tc>
      </w:tr>
      <w:tr w:rsidR="00247BCB" w:rsidRPr="00247BCB" w:rsidTr="008A314B">
        <w:trPr>
          <w:trHeight w:val="210"/>
        </w:trPr>
        <w:tc>
          <w:tcPr>
            <w:tcW w:w="7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16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98"/>
        </w:trPr>
        <w:tc>
          <w:tcPr>
            <w:tcW w:w="7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416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Д.Г. Усенков</w:t>
            </w:r>
          </w:p>
        </w:tc>
      </w:tr>
      <w:tr w:rsidR="00247BCB" w:rsidRPr="00247BCB" w:rsidTr="008A314B">
        <w:trPr>
          <w:trHeight w:val="300"/>
        </w:trPr>
        <w:tc>
          <w:tcPr>
            <w:tcW w:w="7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Должность лица, уполномоченного представлять организацию                           подпись</w:t>
            </w:r>
          </w:p>
        </w:tc>
        <w:tc>
          <w:tcPr>
            <w:tcW w:w="416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ФИО</w:t>
            </w:r>
          </w:p>
        </w:tc>
      </w:tr>
      <w:tr w:rsidR="00247BCB" w:rsidRPr="00247BCB" w:rsidTr="008A314B">
        <w:trPr>
          <w:trHeight w:val="180"/>
        </w:trPr>
        <w:tc>
          <w:tcPr>
            <w:tcW w:w="7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16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М.П.</w:t>
            </w: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A119AD">
          <w:footerReference w:type="default" r:id="rId15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"/>
        <w:gridCol w:w="550"/>
        <w:gridCol w:w="529"/>
        <w:gridCol w:w="567"/>
        <w:gridCol w:w="610"/>
        <w:gridCol w:w="512"/>
        <w:gridCol w:w="514"/>
        <w:gridCol w:w="579"/>
        <w:gridCol w:w="451"/>
        <w:gridCol w:w="451"/>
        <w:gridCol w:w="637"/>
        <w:gridCol w:w="228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126"/>
        <w:gridCol w:w="556"/>
        <w:gridCol w:w="556"/>
        <w:gridCol w:w="288"/>
        <w:gridCol w:w="321"/>
        <w:gridCol w:w="450"/>
        <w:gridCol w:w="455"/>
        <w:gridCol w:w="416"/>
        <w:gridCol w:w="377"/>
        <w:gridCol w:w="62"/>
      </w:tblGrid>
      <w:tr w:rsidR="00247BCB" w:rsidRPr="00247BCB" w:rsidTr="008A314B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039"/>
        </w:trPr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2. Перечень мероприятий и план финансирования инвестиционной программы (указать наименование РСО) в сфере водоснабжения и водоотведения на (указать) годы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ООО "Красноярская сетевая компания"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(наименование организации, осуществляющей регулируемые виды деятельности в сфере водоснабжения и водоотведения)</w:t>
            </w: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№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Адрес реализации мероприятия (расположение</w:t>
            </w:r>
            <w:proofErr w:type="gramEnd"/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объекта)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Обоснование необходимости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(цель реализации)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Наличие в схеме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Наличие в концессионном соглашении (инвестиционном проекте, государственной программе)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Год окончания реализации мероприятия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Показатели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Объем финансирования в соответствии со сметной стоимостью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Общий объем финансирования за весь период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перализации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Источники финансирования, тыс. руб., без НДС, 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Ед.</w:t>
            </w:r>
          </w:p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водопроводную сеть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Удельное количество тепловой энергии, расходуемое на подогрев горячей воды (Гкал/м3)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единицу объема воды, отпускаемой в сеть (кВт*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ч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/м3)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Удельный расход электрической энергии, потребляемой в технологическом процессе транспортировки питьевой воды,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на единицу объема транспортируемой воды (кВт*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ч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/м3)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Удельный расход электрической энергии, потребляемой в технологическом процессе очистки сточных вод, на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единицу объема очищаемых сточных вод (кВт*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ч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/м3)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ч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/м3)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Плата за подключение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Бюджетные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Иные источники (указать)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до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после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5"/>
        </w:trPr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Группа 1.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1.1. Строительство новых сетей водоснабжения и (или) водоотведения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ул.Восточная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220,46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33,74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ул.Норильская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СНТ "Добрый",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ул.2-я Степная,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территория СНТ "Заимка-2", участок 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СНТ "Заимка-3" участок 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99,44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154,76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d32мм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268,33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268,33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268,33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268,33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ул.Садовая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СНТ "Заимка", уч.25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51/2 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ул.Строительная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улМининская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44-2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ул.Пушкинская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30а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4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0-км автодороги Красноярск-Элита (правая сторона), участок №1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29б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ул.Зимняя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ул.Озерная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9б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ул.Совхозная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61/1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№16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d110мм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949,55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5514,48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5514,478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5514,48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5514,478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9/3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№14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ул.Светлая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№13/1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№16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д160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канализационные колодцы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1181,6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6831,31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6831,312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6831,31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664,16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172,56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5994,592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9/3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 №14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участок,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участ</w:t>
            </w: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ок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ул.Светлая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канализационная сеть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строительство сетей ХФК d100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м в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заявителя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1.3. Увеличение пропускной способности существующих сетей водоснабжения и (или)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38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1.4. 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расноярск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ул.Норильская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Насосная станция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Увеличение производительности насосной станции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Реализация подключения заявителей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проризводительность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/мин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20-40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Элитовский сельсовет Емельяновског</w:t>
            </w: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 района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ул.Дорожная</w:t>
            </w:r>
            <w:proofErr w:type="spell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Насосная станция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Увеличение производительности насосной </w:t>
            </w: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станции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Реализация подключения заявителей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проризводительность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л</w:t>
            </w:r>
            <w:proofErr w:type="gramEnd"/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/мин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20-40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Группа 2. 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2.1. Строительство новых сетей водоснабжения и (или)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Группа 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3.1. Модернизация или реконструкция существующих сетей водоснабжения и (или) водоотведения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3.2. Модернизация или реконструкция существующих объектов централизованных систем водоснабжения и (или) водоотведения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Группа 4. 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объектов централизованных систем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не включенных в прочие группы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5.2. Вывод из эксплуатации, консервация и демонтаж иных объектов централизованных систем водоснабжения и (или) водоотведения 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Группа 6.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Группа 7. Мероприятия по приведению качества питьевой воды в соответствие с установленными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Группа 8. Мероприятия, направленные на снижение сбросов загрязняющих веществ, иных веществ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32 096,43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3 271,86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460,50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28 364,07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Д.Г. Усенков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BCB" w:rsidRPr="00247BCB" w:rsidRDefault="00247BCB" w:rsidP="00247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573"/>
        <w:gridCol w:w="1170"/>
        <w:gridCol w:w="1524"/>
        <w:gridCol w:w="1261"/>
        <w:gridCol w:w="1275"/>
        <w:gridCol w:w="1620"/>
        <w:gridCol w:w="1561"/>
        <w:gridCol w:w="1448"/>
        <w:gridCol w:w="947"/>
        <w:gridCol w:w="1803"/>
        <w:gridCol w:w="1604"/>
      </w:tblGrid>
      <w:tr w:rsidR="00247BCB" w:rsidRPr="00247BCB" w:rsidTr="008A314B">
        <w:trPr>
          <w:trHeight w:val="1485"/>
        </w:trPr>
        <w:tc>
          <w:tcPr>
            <w:tcW w:w="14786" w:type="dxa"/>
            <w:gridSpan w:val="1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3. Перечень перспективных абонентов с подключаемой нагрузкой, м3/час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ООО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_______________________________________________________________________________________________________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(наименование организации, осуществляющей регулируемые виды деятельности в сфере водоснабжения и водоотведения)</w:t>
            </w:r>
          </w:p>
        </w:tc>
      </w:tr>
      <w:tr w:rsidR="00247BCB" w:rsidRPr="00247BCB" w:rsidTr="008A314B">
        <w:trPr>
          <w:trHeight w:val="3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47BCB" w:rsidRPr="00247BCB" w:rsidTr="008A314B">
        <w:trPr>
          <w:trHeight w:val="1890"/>
        </w:trPr>
        <w:tc>
          <w:tcPr>
            <w:tcW w:w="62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/п</w:t>
            </w:r>
          </w:p>
        </w:tc>
        <w:tc>
          <w:tcPr>
            <w:tcW w:w="111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Год подключения</w:t>
            </w:r>
          </w:p>
        </w:tc>
        <w:tc>
          <w:tcPr>
            <w:tcW w:w="155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Объект подключения (наименование объекта, адресные характеристики, реквизиты ТУ (при наличии)</w:t>
            </w:r>
            <w:proofErr w:type="gramEnd"/>
          </w:p>
        </w:tc>
        <w:tc>
          <w:tcPr>
            <w:tcW w:w="125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Вид подключаемой услуги (ХВС, 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)</w:t>
            </w:r>
          </w:p>
        </w:tc>
        <w:tc>
          <w:tcPr>
            <w:tcW w:w="122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Подключаемая нагрузка, м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  <w:vertAlign w:val="superscript"/>
              </w:rPr>
              <w:t>3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/час</w:t>
            </w:r>
          </w:p>
        </w:tc>
        <w:tc>
          <w:tcPr>
            <w:tcW w:w="163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Планируемые точки подключения (технического присоединения) к централизованным системам </w:t>
            </w:r>
          </w:p>
        </w:tc>
        <w:tc>
          <w:tcPr>
            <w:tcW w:w="3991" w:type="dxa"/>
            <w:gridSpan w:val="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Мероприятие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реализуемое регулируемой организацией 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в соответствии с ТУ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Наименование мероприятия, реализуемого заявителем  в соответствии с ТУ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Планируемая дата  подключения (технического присоединения) к централизованным системам </w:t>
            </w:r>
          </w:p>
        </w:tc>
      </w:tr>
      <w:tr w:rsidR="00247BCB" w:rsidRPr="00247BCB" w:rsidTr="008A314B">
        <w:trPr>
          <w:trHeight w:val="630"/>
        </w:trPr>
        <w:tc>
          <w:tcPr>
            <w:tcW w:w="62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25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22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Наименование*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объем, тыс. руб., без НДС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7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9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10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ул.Восточная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0,01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амортизация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254,359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ул.Молодежная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прибыль, амортизация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7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ул.Норильская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0,3795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260,242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СНТ "Добрый",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д.2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259,773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18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0,6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263,753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261,843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0,56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263,116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ул.2-я Степная, 15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261,843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территория СНТ "Заимка-2", участок 185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12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СНТ "Заимка-3" участок 83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2,37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d32мм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прибыль, плата за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подлючение</w:t>
            </w:r>
            <w:proofErr w:type="spellEnd"/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306,065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24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0,714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265,568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1б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ул.Садовая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0,51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262,320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2а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0,41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260,728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СНТ "Заимка", уч.25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0,51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262,320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18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51/2 А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0,36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259,932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ул.Строительная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259,773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44-2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0,62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264,072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14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259,773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2В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0,04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254,837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261,843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ул.Пушкинская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30а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266,938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0-км автодороги Красноярск-Элита (правая сторона), участок №1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0,67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264,868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29б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9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261,843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35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ул.Зимняя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0,439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261,190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32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ул.Озерная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2Б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34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20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0,58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263,435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9б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22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0,53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262,639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ул.Совхозная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41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260,887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38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61/1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0,35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.Н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1ж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259,773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39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№16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1,00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262,773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23,75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d110мм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водопроводных колодцев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5630,520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261,916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261,916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63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261,916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261,916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67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261,916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9/3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1,72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268,945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№14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256,257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48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0,41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257,715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участок, 11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256,257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 w:type="page"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50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0,52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258,658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8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273,403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52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ул.Светлая</w:t>
            </w:r>
            <w:proofErr w:type="spellEnd"/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0,82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261,230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№13/1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256,257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6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54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ХВС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0,82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Реконструкция ПНС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.Д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15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водопроводного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261,230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Приобретение и установка приборов учета ресурсов;</w:t>
            </w: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br/>
              <w:t>Обеспечение доступа Исполнителя для проверки выполнения технических условий подключения (технологического присоединения) у установления пломб на узле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 (-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ах) учета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№16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23,75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d160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канализационных колодцев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прибыль, амортизация, 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6743,75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57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2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59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63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60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65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61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67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0,90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62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9/3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63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№14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64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участок, 11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0,24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lastRenderedPageBreak/>
              <w:t>65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участок 1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66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8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0,72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67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ул.Светлая</w:t>
            </w:r>
            <w:proofErr w:type="spellEnd"/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21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68</w:t>
            </w: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, 6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ВО</w:t>
            </w: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0,22</w:t>
            </w: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наружная стена жилого дома</w:t>
            </w: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 xml:space="preserve">Строительство сети канализации d100 в </w:t>
            </w:r>
            <w:proofErr w:type="spellStart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. канализационного колодца</w:t>
            </w: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плата за подключение</w:t>
            </w: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433,7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Исполнителя для проверки выполнения технических условий подключения (технологического присоединения)</w:t>
            </w: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</w:tr>
      <w:tr w:rsidR="00247BCB" w:rsidRPr="00247BCB" w:rsidTr="008A314B">
        <w:trPr>
          <w:trHeight w:val="300"/>
        </w:trPr>
        <w:tc>
          <w:tcPr>
            <w:tcW w:w="6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11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Директор</w:t>
            </w:r>
          </w:p>
        </w:tc>
        <w:tc>
          <w:tcPr>
            <w:tcW w:w="125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2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47BCB">
              <w:rPr>
                <w:rFonts w:ascii="Bookman Old Style" w:hAnsi="Bookman Old Style" w:cs="Times New Roman"/>
                <w:sz w:val="14"/>
                <w:szCs w:val="14"/>
              </w:rPr>
              <w:t>Д.Г. Усенков</w:t>
            </w:r>
          </w:p>
        </w:tc>
        <w:tc>
          <w:tcPr>
            <w:tcW w:w="176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618"/>
        <w:gridCol w:w="1477"/>
        <w:gridCol w:w="1422"/>
        <w:gridCol w:w="1440"/>
        <w:gridCol w:w="1629"/>
        <w:gridCol w:w="690"/>
        <w:gridCol w:w="950"/>
        <w:gridCol w:w="690"/>
        <w:gridCol w:w="950"/>
        <w:gridCol w:w="690"/>
        <w:gridCol w:w="950"/>
        <w:gridCol w:w="690"/>
        <w:gridCol w:w="950"/>
        <w:gridCol w:w="690"/>
        <w:gridCol w:w="950"/>
      </w:tblGrid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bookmarkStart w:id="1" w:name="RANGE!A1:O110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  <w:bookmarkEnd w:id="1"/>
          </w:p>
        </w:tc>
      </w:tr>
      <w:tr w:rsidR="00247BCB" w:rsidRPr="00247BCB" w:rsidTr="008A314B">
        <w:trPr>
          <w:trHeight w:val="612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4. Укрупненный сетевой график выполнения мероприятий инвестиционной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водоснабжения и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92" w:type="dxa"/>
            <w:gridSpan w:val="10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478"/>
        </w:trPr>
        <w:tc>
          <w:tcPr>
            <w:tcW w:w="69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№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320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259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Адрес реализации мероприятия (расположение</w:t>
            </w: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br/>
              <w:t>объекта)</w:t>
            </w:r>
          </w:p>
        </w:tc>
        <w:tc>
          <w:tcPr>
            <w:tcW w:w="149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br/>
              <w:t>объекта</w:t>
            </w:r>
          </w:p>
        </w:tc>
        <w:tc>
          <w:tcPr>
            <w:tcW w:w="235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br/>
              <w:t>мероприятия</w:t>
            </w:r>
          </w:p>
        </w:tc>
        <w:tc>
          <w:tcPr>
            <w:tcW w:w="2653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реализации проекта</w:t>
            </w:r>
          </w:p>
        </w:tc>
        <w:tc>
          <w:tcPr>
            <w:tcW w:w="2792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396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Приобретение материалов и оборудования</w:t>
            </w:r>
          </w:p>
        </w:tc>
        <w:tc>
          <w:tcPr>
            <w:tcW w:w="269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Строительно-монтажные работы и пуско-наладочные работы</w:t>
            </w:r>
          </w:p>
        </w:tc>
        <w:tc>
          <w:tcPr>
            <w:tcW w:w="2157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Ввод в эксплуатацию (вывод из эксплуатации)</w:t>
            </w:r>
          </w:p>
        </w:tc>
      </w:tr>
      <w:tr w:rsidR="00247BCB" w:rsidRPr="00247BCB" w:rsidTr="008A314B">
        <w:trPr>
          <w:trHeight w:val="630"/>
        </w:trPr>
        <w:tc>
          <w:tcPr>
            <w:tcW w:w="69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9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окончание (дата*)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1.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247BCB" w:rsidRPr="00247BCB" w:rsidTr="008A314B">
        <w:trPr>
          <w:trHeight w:val="255"/>
        </w:trPr>
        <w:tc>
          <w:tcPr>
            <w:tcW w:w="20883" w:type="dxa"/>
            <w:gridSpan w:val="1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1.1. Строительство новых сетей водоснабжения и (или) водоотведения 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ул.Восточная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ул.Молодежная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7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ул.Норильская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СНТ "Добрый",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д.2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.Б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угачево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ул.Хабаровская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18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ул.Солнечная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ул.2-я Степная, 15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территория СНТ "Заимка-2", участок 185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СНТ "Заимка-3" участок 83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24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d32мм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1б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ул.Садовая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2а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СНТ "Заимка", уч.25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51/2 А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ул.Строительная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44-2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14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2В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ул.Пушкинская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30а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0-км автодороги Красноярск-Элита (правая сторона),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участок №1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ул.Осенняя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29б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ул.Жукова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9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ул.Юбилейная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35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ул.Зимняя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ул.Трактовая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ул.Озерная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2Б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20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ул.Красноярская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9б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ул.Долинная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22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ул.Совхозная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41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инино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ул.Мининская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61/1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№16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d110мм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63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67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9/3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№14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участок, 11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8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ул.Светлая</w:t>
            </w:r>
            <w:proofErr w:type="spellEnd"/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№13/1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ХВС d25мм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водопроводного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.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№16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д160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канализационные колодцы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ул.Дивная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2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59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63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60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ул.Центральная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67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9/3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ул.Уютная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№14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64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ул.Видная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участок, 11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65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пер.Рябиновый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участок 1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ул.Светлая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8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67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ул.Светлая</w:t>
            </w:r>
            <w:proofErr w:type="spellEnd"/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102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ул.Добрая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6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строительство сетей ХФК d100м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т.ч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канализационного колодца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20883" w:type="dxa"/>
            <w:gridSpan w:val="1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883" w:type="dxa"/>
            <w:gridSpan w:val="1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1.3. Увеличение пропускной способности существующих сетей водоснабжения и (или) водоотведения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883" w:type="dxa"/>
            <w:gridSpan w:val="1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1.4. 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.К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расноярск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ул.Норильская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1ж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Увеличение производительности насосной станции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Элитовский сельсовет Емельяновского района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Красноясркого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ул.Дорожная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, 15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Увеличение производительности насосной станции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2. 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2.1. Строительство новых сетей водоснабжения и (или) водоотведения 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3.1. Модернизация или реконструкция существующих сетей водоснабжения и (или) водоотведения 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3.2. Модернизация или реконструкция существующих объектов централизованных систем водоснабжения и (или) водоотведения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480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Группа 4. 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объектов централизованных систем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,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не включенных в прочие группы мероприятий</w:t>
            </w:r>
          </w:p>
        </w:tc>
      </w:tr>
      <w:tr w:rsidR="00247BCB" w:rsidRPr="00247BCB" w:rsidTr="008A314B">
        <w:trPr>
          <w:trHeight w:val="25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7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5.2. Вывод из эксплуатации, консервация и демонтаж иных объектов централизованных систем водоснабжения и (или) водоотведения 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)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</w:p>
        </w:tc>
      </w:tr>
      <w:tr w:rsidR="00247BCB" w:rsidRPr="00247BCB" w:rsidTr="008A314B">
        <w:trPr>
          <w:trHeight w:val="25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6.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247BCB" w:rsidRPr="00247BCB" w:rsidTr="008A314B">
        <w:trPr>
          <w:trHeight w:val="30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7. Мероприятия по приведению качества питьевой воды в соответствие с установленными требованиями</w:t>
            </w:r>
          </w:p>
        </w:tc>
      </w:tr>
      <w:tr w:rsidR="00247BCB" w:rsidRPr="00247BCB" w:rsidTr="008A314B">
        <w:trPr>
          <w:trHeight w:val="300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23040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Группа 8. Мероприятия, направленные на снижение сбросов загрязняющих веществ, иных веществ и микроорганизмов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23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Д.Г. Усенков</w:t>
            </w: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6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2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9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5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5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9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9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5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1436FF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1127"/>
        <w:gridCol w:w="4755"/>
        <w:gridCol w:w="1891"/>
        <w:gridCol w:w="1504"/>
        <w:gridCol w:w="578"/>
      </w:tblGrid>
      <w:tr w:rsidR="00247BCB" w:rsidRPr="00247BCB" w:rsidTr="008A314B">
        <w:trPr>
          <w:trHeight w:val="2295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270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5. Плановый и фактический износ объектов централизованных систем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водоснабжения и водоотведения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ООО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(наименование организации, осуществляющей регулируемые виды деятельности 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водоснабжения и водоотведения)</w:t>
            </w:r>
          </w:p>
        </w:tc>
      </w:tr>
      <w:tr w:rsidR="00247BCB" w:rsidRPr="00247BCB" w:rsidTr="008A314B">
        <w:trPr>
          <w:trHeight w:val="42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№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520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Фактическое значение</w:t>
            </w:r>
          </w:p>
        </w:tc>
        <w:tc>
          <w:tcPr>
            <w:tcW w:w="215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Плановые значения</w:t>
            </w:r>
          </w:p>
        </w:tc>
      </w:tr>
      <w:tr w:rsidR="00247BCB" w:rsidRPr="00247BCB" w:rsidTr="008A314B">
        <w:trPr>
          <w:trHeight w:val="300"/>
        </w:trPr>
        <w:tc>
          <w:tcPr>
            <w:tcW w:w="1174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2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2023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i+(n-1)</w:t>
            </w:r>
          </w:p>
        </w:tc>
      </w:tr>
      <w:tr w:rsidR="00247BCB" w:rsidRPr="00247BCB" w:rsidTr="008A314B">
        <w:trPr>
          <w:trHeight w:val="3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…</w:t>
            </w:r>
          </w:p>
        </w:tc>
      </w:tr>
      <w:tr w:rsidR="00247BCB" w:rsidRPr="00247BCB" w:rsidTr="008A314B">
        <w:trPr>
          <w:trHeight w:val="108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Общий процент износа объектов централизованных систем водоснабжения и водоотведения при реализации инвестиционной программы,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9,3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1,9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08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Объекты водоподготовки, транспортировки и подачи питьевой или технической воды, в том числе,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7,9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1,9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1.1.12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d32мм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1,2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1.1.19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1.1.29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1.1.32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1.1.39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d110мм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1,2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1.1.49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1.1.50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1.1.51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1.1.52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1.1.53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1.1.54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6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Объекты приема, транспортировки и очистки сточных вод, в том числе,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12,7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2,0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d160м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1,2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1.2.14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08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Общий процент износа объектов централизованных систем водоснабжения и водоотведения  при отсутствии инвестиционной программы,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9,3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14,4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08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Объекты водоподготовки, транспортировки и подачи питьевой или технической воды, в том числе,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7,9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d32мм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2.1.18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2.1.19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2.1.29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2.1.38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2.1.39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d110мм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2.1.49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9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2.1.54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08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Объекты приема, транспортировки и очистки сточных вод, в том числе, %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12,7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19,3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d160м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2.2.5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2.2.6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2.2.7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2.2.8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2.2.9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2.2.10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2.2.11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2.2.12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2.2.13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00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2.2.14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9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167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358"/>
        </w:trPr>
        <w:tc>
          <w:tcPr>
            <w:tcW w:w="117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5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  <w:tc>
          <w:tcPr>
            <w:tcW w:w="47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A830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1006"/>
        <w:gridCol w:w="1788"/>
        <w:gridCol w:w="636"/>
        <w:gridCol w:w="624"/>
        <w:gridCol w:w="564"/>
        <w:gridCol w:w="660"/>
        <w:gridCol w:w="643"/>
        <w:gridCol w:w="647"/>
        <w:gridCol w:w="543"/>
        <w:gridCol w:w="643"/>
        <w:gridCol w:w="643"/>
        <w:gridCol w:w="660"/>
        <w:gridCol w:w="647"/>
        <w:gridCol w:w="647"/>
        <w:gridCol w:w="643"/>
        <w:gridCol w:w="643"/>
        <w:gridCol w:w="643"/>
        <w:gridCol w:w="684"/>
        <w:gridCol w:w="647"/>
        <w:gridCol w:w="532"/>
        <w:gridCol w:w="643"/>
      </w:tblGrid>
      <w:tr w:rsidR="00247BCB" w:rsidRPr="00247BCB" w:rsidTr="008A314B">
        <w:trPr>
          <w:trHeight w:val="300"/>
        </w:trPr>
        <w:tc>
          <w:tcPr>
            <w:tcW w:w="29720" w:type="dxa"/>
            <w:gridSpan w:val="2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6</w:t>
            </w:r>
          </w:p>
        </w:tc>
      </w:tr>
      <w:tr w:rsidR="00247BCB" w:rsidRPr="00247BCB" w:rsidTr="008A314B">
        <w:trPr>
          <w:trHeight w:val="187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7273" w:type="dxa"/>
            <w:gridSpan w:val="20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6. Расчет амортизационных отчислений основных средств, возникающих в связи с реализацией инвестиционной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водоснабжения и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20"/>
        </w:trPr>
        <w:tc>
          <w:tcPr>
            <w:tcW w:w="244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№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660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40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Амортиз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ционная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11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Балансовая стоимость 2024 года, руб.</w:t>
            </w:r>
          </w:p>
        </w:tc>
        <w:tc>
          <w:tcPr>
            <w:tcW w:w="120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Балансовая стоимость 2025 года, руб.</w:t>
            </w:r>
          </w:p>
        </w:tc>
        <w:tc>
          <w:tcPr>
            <w:tcW w:w="11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Балансовая стоимость ... года, руб.</w:t>
            </w:r>
          </w:p>
        </w:tc>
        <w:tc>
          <w:tcPr>
            <w:tcW w:w="11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Балансовая стоимость i+(n-1) года, руб.</w:t>
            </w:r>
          </w:p>
        </w:tc>
        <w:tc>
          <w:tcPr>
            <w:tcW w:w="4333" w:type="dxa"/>
            <w:gridSpan w:val="4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Месяц и год ввода в эксплуатацию</w:t>
            </w:r>
          </w:p>
        </w:tc>
        <w:tc>
          <w:tcPr>
            <w:tcW w:w="126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Срок полезного использования, мес.</w:t>
            </w:r>
          </w:p>
        </w:tc>
        <w:tc>
          <w:tcPr>
            <w:tcW w:w="11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(2024 год), руб.</w:t>
            </w:r>
          </w:p>
        </w:tc>
        <w:tc>
          <w:tcPr>
            <w:tcW w:w="11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36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имущество 2024 года, руб.</w:t>
            </w:r>
          </w:p>
        </w:tc>
        <w:tc>
          <w:tcPr>
            <w:tcW w:w="11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Остаточная стоимость на период регулирования (2024 год), руб.</w:t>
            </w:r>
          </w:p>
        </w:tc>
        <w:tc>
          <w:tcPr>
            <w:tcW w:w="126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(2025 год), руб.</w:t>
            </w:r>
          </w:p>
        </w:tc>
        <w:tc>
          <w:tcPr>
            <w:tcW w:w="15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с учетом 2024 года), руб.</w:t>
            </w:r>
            <w:proofErr w:type="gramEnd"/>
          </w:p>
        </w:tc>
        <w:tc>
          <w:tcPr>
            <w:tcW w:w="11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9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имущество 2025 год, руб.</w:t>
            </w:r>
          </w:p>
        </w:tc>
        <w:tc>
          <w:tcPr>
            <w:tcW w:w="11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Остаточная стоимость на период регулирования (2025 год), руб.</w:t>
            </w:r>
          </w:p>
        </w:tc>
      </w:tr>
      <w:tr w:rsidR="00247BCB" w:rsidRPr="00247BCB" w:rsidTr="008A314B">
        <w:trPr>
          <w:trHeight w:val="1005"/>
        </w:trPr>
        <w:tc>
          <w:tcPr>
            <w:tcW w:w="244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333" w:type="dxa"/>
            <w:gridSpan w:val="4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19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водопроводная сеть ХВС d25мм и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254200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5382,6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238312,5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d32мм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268330,00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268330,00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3354,12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82046,85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1805,03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264975,88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13416,50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16770,62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258267,64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5681,89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251559,40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водопроводная сеть ХВС d25мм и водопроводный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d110мм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5514478,00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5514478,00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68930,97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1686157,70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37095,47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5445547,03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275723,90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344654,87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5307685,09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116769,07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5169823,15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водопроводная сеть ХВС d25мм и водопроводный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водопроводная сеть ХВС d25мм и водопроводный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254200,00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3177,50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77726,38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1709,98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251022,50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12710,00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15887,50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244667,08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5382,68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238312,56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d160м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5514478,00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5514478,00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68930,97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1686157,70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37095,47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5445547,03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275723,90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344654,87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5307685,09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116769,07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5169823,15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59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60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61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63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64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65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67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канализационная сеть ХФК d100м и канализационный колодец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433700,00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09.2024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5421,25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132612,12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2917,47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428278,75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21685,00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27106,25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417437,28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9183,62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406594,80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30 153 786,00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30 153 786,00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376922,31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9220091,57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202842,04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29776863,69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1507689,30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1884611,61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29023010,62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638506,45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28269191,22</w:t>
            </w:r>
          </w:p>
        </w:tc>
      </w:tr>
      <w:tr w:rsidR="00247BCB" w:rsidRPr="00247BCB" w:rsidTr="008A314B">
        <w:trPr>
          <w:trHeight w:val="758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803"/>
        </w:trPr>
        <w:tc>
          <w:tcPr>
            <w:tcW w:w="29720" w:type="dxa"/>
            <w:gridSpan w:val="2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7. Расчет амортизационных отчислений существующих основных средств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 xml:space="preserve">ООО "Красноярская сетевая компания"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>_____________________________________________________________________________________________________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83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7273" w:type="dxa"/>
            <w:gridSpan w:val="20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54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№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4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Амортиз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-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ционная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дата* ввода в эксплуатацию</w:t>
            </w:r>
          </w:p>
        </w:tc>
        <w:tc>
          <w:tcPr>
            <w:tcW w:w="1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Срок полезного использования, мес.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(2024 год), руб.</w:t>
            </w:r>
          </w:p>
        </w:tc>
        <w:tc>
          <w:tcPr>
            <w:tcW w:w="105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имущество 2024 года, руб.</w:t>
            </w:r>
          </w:p>
        </w:tc>
        <w:tc>
          <w:tcPr>
            <w:tcW w:w="10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Остаточная стоимость на период регулирования (2024 год), руб.</w:t>
            </w:r>
          </w:p>
        </w:tc>
        <w:tc>
          <w:tcPr>
            <w:tcW w:w="10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(2025 год), руб.</w:t>
            </w: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Годовая сумма амортизации за период регулирования с учетом 2024 года), руб.</w:t>
            </w:r>
            <w:proofErr w:type="gramEnd"/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имущество 2025 год, руб.</w:t>
            </w:r>
          </w:p>
        </w:tc>
        <w:tc>
          <w:tcPr>
            <w:tcW w:w="13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Остаточная стоимость на период регулирования (2025 год), руб.</w:t>
            </w: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4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Наружная сеть водоотведения 7 очередь протяженность 501м, п. Элита, ул.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Видная-пер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Березовый, БП-000458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27.01.2022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500000,00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181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33149,16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419889,53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9237,87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403314,95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33149,16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66298,32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386740,37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8508,29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370165,79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35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Наружная сеть водоснабжения 5 очередь протяженность 692м, п. Элита, ул.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Видная-пер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. Березовый, БП-000491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16.03.2022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900000,00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36000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818999,92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18017,9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801000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36000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72000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782999,92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17226,05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765000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87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Наружные сети водоснабжения протяженностью 76,16 м от сущ. рез-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ПВНС к. № 24:11:0340101:1619, БП-000422,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11.01.2022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250000,00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208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14423,04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215144,3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4733,15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207932,8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14423,04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28846,08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200721,26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4415,88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19359,76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1 650 000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83 572,20</w:t>
            </w: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##########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31 988,92</w:t>
            </w: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1 412 247,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83 572,20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167 144,40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1 370 461,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30 150,22</w:t>
            </w: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1 154 525,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14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24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6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9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A830C4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1553"/>
        <w:gridCol w:w="4325"/>
        <w:gridCol w:w="1407"/>
        <w:gridCol w:w="1385"/>
      </w:tblGrid>
      <w:tr w:rsidR="00247BCB" w:rsidRPr="00247BCB" w:rsidTr="008A314B">
        <w:trPr>
          <w:trHeight w:val="1691"/>
        </w:trPr>
        <w:tc>
          <w:tcPr>
            <w:tcW w:w="8670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8. Расчет эффективности инвестирования средств, осуществляемый путем сопоставления динамики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объектов централизованных систем водоснабжения и (или) водоотведения и расходов на реализацию инвестиционной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водоснабжения и водоотведения)</w:t>
            </w:r>
          </w:p>
        </w:tc>
      </w:tr>
      <w:tr w:rsidR="00247BCB" w:rsidRPr="00247BCB" w:rsidTr="008A314B">
        <w:trPr>
          <w:trHeight w:val="3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32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8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00"/>
        </w:trPr>
        <w:tc>
          <w:tcPr>
            <w:tcW w:w="8670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Плановые значения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объектов централизованных систем водоснабжения</w:t>
            </w:r>
          </w:p>
        </w:tc>
      </w:tr>
      <w:tr w:rsidR="00247BCB" w:rsidRPr="00247BCB" w:rsidTr="008A314B">
        <w:trPr>
          <w:trHeight w:val="638"/>
        </w:trPr>
        <w:tc>
          <w:tcPr>
            <w:tcW w:w="1553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32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Текущее значение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плановое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значание</w:t>
            </w:r>
            <w:proofErr w:type="spellEnd"/>
          </w:p>
        </w:tc>
      </w:tr>
      <w:tr w:rsidR="00247BCB" w:rsidRPr="00247BCB" w:rsidTr="008A314B">
        <w:trPr>
          <w:trHeight w:val="360"/>
        </w:trPr>
        <w:tc>
          <w:tcPr>
            <w:tcW w:w="155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32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36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</w:tr>
      <w:tr w:rsidR="00247BCB" w:rsidRPr="00247BCB" w:rsidTr="008A314B">
        <w:trPr>
          <w:trHeight w:val="15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 производственного контроля качества питьевой воды, %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98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032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9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Доля нормативных потерь воды в централизованных системах водоснабжения при ее транспортировке в общем объеме, поданной в водопроводную сеть, % 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15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сеть, кВт*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ч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/м3 *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032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Величина финансовых потребностей для реализации мероприятий, способствующих улучшению значений показателей, тыс. руб.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Показатели, характеризующие снижение негативного воздействия на окружающую среду, определяемые в соответствии с законодательством РФ об охране окружающей среды: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803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</w:tr>
      <w:tr w:rsidR="00247BCB" w:rsidRPr="00247BCB" w:rsidTr="008A314B">
        <w:trPr>
          <w:trHeight w:val="735"/>
        </w:trPr>
        <w:tc>
          <w:tcPr>
            <w:tcW w:w="8670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Плановые значения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объектов централизованных систем водоотведения</w:t>
            </w:r>
          </w:p>
        </w:tc>
      </w:tr>
      <w:tr w:rsidR="00247BCB" w:rsidRPr="00247BCB" w:rsidTr="008A314B">
        <w:trPr>
          <w:trHeight w:val="480"/>
        </w:trPr>
        <w:tc>
          <w:tcPr>
            <w:tcW w:w="1553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32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Текущее значение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плановое </w:t>
            </w:r>
            <w:proofErr w:type="spellStart"/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значание</w:t>
            </w:r>
            <w:proofErr w:type="spellEnd"/>
          </w:p>
        </w:tc>
      </w:tr>
      <w:tr w:rsidR="00247BCB" w:rsidRPr="00247BCB" w:rsidTr="008A314B">
        <w:trPr>
          <w:trHeight w:val="375"/>
        </w:trPr>
        <w:tc>
          <w:tcPr>
            <w:tcW w:w="155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32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375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</w:tr>
      <w:tr w:rsidR="00247BCB" w:rsidRPr="00247BCB" w:rsidTr="008A314B">
        <w:trPr>
          <w:trHeight w:val="9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 водоотведения, %</w:t>
            </w:r>
            <w:proofErr w:type="gramEnd"/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6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год, ед./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км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08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Удельный расход электрической энергии, потребляемой в технологическом процессе транспортировки и очистки сточных вод на единицу объема очищаемых сточных вод,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кВтч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/м3 *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900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Величина финансовых потребностей для реализации мероприятий, способствующих улучшению значений показателей, тыс. руб.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418"/>
        </w:trPr>
        <w:tc>
          <w:tcPr>
            <w:tcW w:w="1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432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Показатели, характеризующие снижение негативного воздействия на окружающую среду, определяемые в соответствии с законодательством РФ об охране окружающей среды:</w:t>
            </w:r>
          </w:p>
        </w:tc>
        <w:tc>
          <w:tcPr>
            <w:tcW w:w="140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020"/>
        </w:trPr>
        <w:tc>
          <w:tcPr>
            <w:tcW w:w="155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432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792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967"/>
        <w:gridCol w:w="4255"/>
        <w:gridCol w:w="1531"/>
        <w:gridCol w:w="1551"/>
        <w:gridCol w:w="1551"/>
      </w:tblGrid>
      <w:tr w:rsidR="00247BCB" w:rsidRPr="00247BCB" w:rsidTr="008A314B">
        <w:trPr>
          <w:trHeight w:val="315"/>
        </w:trPr>
        <w:tc>
          <w:tcPr>
            <w:tcW w:w="11414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bookmarkStart w:id="2" w:name="RANGE!A1:E65"/>
            <w:bookmarkEnd w:id="2"/>
          </w:p>
        </w:tc>
      </w:tr>
      <w:tr w:rsidR="00247BCB" w:rsidRPr="00247BCB" w:rsidTr="008A314B">
        <w:trPr>
          <w:trHeight w:val="1875"/>
        </w:trPr>
        <w:tc>
          <w:tcPr>
            <w:tcW w:w="11414" w:type="dxa"/>
            <w:gridSpan w:val="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9. Предварительный расчет тарифа на питьевую воду с учетом реализации инвестиционной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 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(наименование организации, осуществляющей регулируемые виды деятельности 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водоснабжения и водоотведения)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938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Базовое значение 2023 год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Ед. изм.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 год</w:t>
            </w:r>
          </w:p>
        </w:tc>
      </w:tr>
      <w:tr w:rsidR="00247BCB" w:rsidRPr="00247BCB" w:rsidTr="008A314B">
        <w:trPr>
          <w:trHeight w:val="315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Необходимая валовая выручка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26 260,45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30 008,49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Текущие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24 880,64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25 789,01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Операционные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17 496,48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18 014,38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эффективности расходов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1,00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потребительских цен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104,00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количества активов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732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Расходы на электрическую энергию и холодную воду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7 323,32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7 616,25</w:t>
            </w:r>
          </w:p>
        </w:tc>
      </w:tr>
      <w:tr w:rsidR="00247BCB" w:rsidRPr="00247BCB" w:rsidTr="008A314B">
        <w:trPr>
          <w:trHeight w:val="31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Неподконтрольные расходы, в том числе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60,84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158,38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возврат займов и кредитов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проценты по займам и кредитам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110,26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287,94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Нормативная прибыль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2 627,70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Капитальные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2 607,70</w:t>
            </w:r>
          </w:p>
        </w:tc>
      </w:tr>
      <w:tr w:rsidR="00247BCB" w:rsidRPr="00247BCB" w:rsidTr="008A314B">
        <w:trPr>
          <w:trHeight w:val="6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Иные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экономичеси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обоснованные расходы на социальные нужды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20,00</w:t>
            </w:r>
          </w:p>
        </w:tc>
      </w:tr>
      <w:tr w:rsidR="00247BCB" w:rsidRPr="00247BCB" w:rsidTr="008A314B">
        <w:trPr>
          <w:trHeight w:val="6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1 249,55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1 303,85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Корректировка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651,92</w:t>
            </w:r>
          </w:p>
        </w:tc>
      </w:tr>
      <w:tr w:rsidR="00247BCB" w:rsidRPr="00247BCB" w:rsidTr="008A314B">
        <w:trPr>
          <w:trHeight w:val="6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26 260,45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30 660,42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Сглаживание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 НВВ для расчета тарифа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26 260,45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30 660,42</w:t>
            </w:r>
          </w:p>
        </w:tc>
      </w:tr>
      <w:tr w:rsidR="00247BCB" w:rsidRPr="00247BCB" w:rsidTr="008A314B">
        <w:trPr>
          <w:trHeight w:val="37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Тариф на водоснабжение 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 01.01.ХХ до 30.06.ХХ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58,94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68,82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 01.07.ХХ до 31.12.ХХ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58,94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68,82</w:t>
            </w:r>
          </w:p>
        </w:tc>
      </w:tr>
      <w:tr w:rsidR="00247BCB" w:rsidRPr="00247BCB" w:rsidTr="008A314B">
        <w:trPr>
          <w:trHeight w:val="31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Объем водоснабжения (реализация)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445,51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куб. м.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445,51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Темп роста тарифа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106,36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%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116,76</w:t>
            </w:r>
          </w:p>
        </w:tc>
      </w:tr>
      <w:tr w:rsidR="00247BCB" w:rsidRPr="00247BCB" w:rsidTr="008A314B">
        <w:trPr>
          <w:trHeight w:val="649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49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</w:tr>
      <w:tr w:rsidR="00247BCB" w:rsidRPr="00247BCB" w:rsidTr="008A314B">
        <w:trPr>
          <w:trHeight w:val="892"/>
        </w:trPr>
        <w:tc>
          <w:tcPr>
            <w:tcW w:w="11414" w:type="dxa"/>
            <w:gridSpan w:val="5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10. Предварительный расчет тарифа на водоотведение с учетом реализации инвестиционной программ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>ООО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"Красноярская сетевая компания"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>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 xml:space="preserve">(наименование организации, осуществляющей регулируемые виды деятельности 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 w:type="page"/>
              <w:t>водоснабжения и водоотведения)</w:t>
            </w:r>
          </w:p>
        </w:tc>
      </w:tr>
      <w:tr w:rsidR="00247BCB" w:rsidRPr="00247BCB" w:rsidTr="008A314B">
        <w:trPr>
          <w:trHeight w:val="180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878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Базовое значение 2023 год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Ед. изм.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2024 год</w:t>
            </w:r>
          </w:p>
        </w:tc>
      </w:tr>
      <w:tr w:rsidR="00247BCB" w:rsidRPr="00247BCB" w:rsidTr="008A314B">
        <w:trPr>
          <w:trHeight w:val="315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</w:tr>
      <w:tr w:rsidR="00247BCB" w:rsidRPr="00247BCB" w:rsidTr="008A314B">
        <w:trPr>
          <w:trHeight w:val="375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Необходимая валовая выручка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6 564,94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7 647,86</w:t>
            </w:r>
          </w:p>
        </w:tc>
      </w:tr>
      <w:tr w:rsidR="00247BCB" w:rsidRPr="00247BCB" w:rsidTr="008A314B">
        <w:trPr>
          <w:trHeight w:val="34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Текущие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6 209,65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6 469,06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Операционные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6 082,74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6 262,79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эффективности расходов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1,00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потребительских цен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104,00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индекс количества активов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Расходы на электрическую энергию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114,89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119,49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Неподконтрольные расходы, в том числе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12,01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86,79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возврат займов и кредитов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1.1.3.2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проценты по займам и кредитам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33,15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172,56</w:t>
            </w:r>
          </w:p>
        </w:tc>
      </w:tr>
      <w:tr w:rsidR="00247BCB" w:rsidRPr="00247BCB" w:rsidTr="008A314B">
        <w:trPr>
          <w:trHeight w:val="36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Нормативная прибыль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674,16</w:t>
            </w:r>
          </w:p>
        </w:tc>
      </w:tr>
      <w:tr w:rsidR="00247BCB" w:rsidRPr="00247BCB" w:rsidTr="008A314B">
        <w:trPr>
          <w:trHeight w:val="39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1.3.1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Капитальные расходы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664,16</w:t>
            </w:r>
          </w:p>
        </w:tc>
      </w:tr>
      <w:tr w:rsidR="00247BCB" w:rsidRPr="00247BCB" w:rsidTr="008A314B">
        <w:trPr>
          <w:trHeight w:val="9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1.3.2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Иные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экономичеси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обоснованные расходы на социальные нужды, в </w:t>
            </w:r>
            <w:proofErr w:type="spell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соответсвии</w:t>
            </w:r>
            <w:proofErr w:type="spellEnd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с пунктом  86 методических указаний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10,00</w:t>
            </w:r>
          </w:p>
        </w:tc>
      </w:tr>
      <w:tr w:rsidR="00247BCB" w:rsidRPr="00247BCB" w:rsidTr="008A314B">
        <w:trPr>
          <w:trHeight w:val="6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312,14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332,08</w:t>
            </w:r>
          </w:p>
        </w:tc>
      </w:tr>
      <w:tr w:rsidR="00247BCB" w:rsidRPr="00247BCB" w:rsidTr="008A314B">
        <w:trPr>
          <w:trHeight w:val="30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Корректировка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39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0,00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166,04</w:t>
            </w:r>
          </w:p>
        </w:tc>
      </w:tr>
      <w:tr w:rsidR="00247BCB" w:rsidRPr="00247BCB" w:rsidTr="008A314B">
        <w:trPr>
          <w:trHeight w:val="672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40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6 564,94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7 813,90</w:t>
            </w:r>
          </w:p>
        </w:tc>
      </w:tr>
      <w:tr w:rsidR="00247BCB" w:rsidRPr="00247BCB" w:rsidTr="008A314B">
        <w:trPr>
          <w:trHeight w:val="42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Сглаживание НВВ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75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 НВВ для расчета тарифа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6 564,94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руб.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7 813,90</w:t>
            </w:r>
          </w:p>
        </w:tc>
      </w:tr>
      <w:tr w:rsidR="00247BCB" w:rsidRPr="00247BCB" w:rsidTr="008A314B">
        <w:trPr>
          <w:trHeight w:val="33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Тариф на водоотведение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3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 01.01.ХХ до 30.06.ХХ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110,34</w:t>
            </w: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131,33</w:t>
            </w:r>
          </w:p>
        </w:tc>
      </w:tr>
      <w:tr w:rsidR="00247BCB" w:rsidRPr="00247BCB" w:rsidTr="008A314B">
        <w:trPr>
          <w:trHeight w:val="330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 01.07.ХХ до 31.12.ХХ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110,34</w:t>
            </w: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руб. /куб. м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131,33</w:t>
            </w:r>
          </w:p>
        </w:tc>
      </w:tr>
      <w:tr w:rsidR="00247BCB" w:rsidRPr="00247BCB" w:rsidTr="008A314B">
        <w:trPr>
          <w:trHeight w:val="465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Объем водоотведения (реализация)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59,50</w:t>
            </w: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тыс. куб. м.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59,50</w:t>
            </w:r>
          </w:p>
        </w:tc>
      </w:tr>
      <w:tr w:rsidR="00247BCB" w:rsidRPr="00247BCB" w:rsidTr="008A314B">
        <w:trPr>
          <w:trHeight w:val="450"/>
        </w:trPr>
        <w:tc>
          <w:tcPr>
            <w:tcW w:w="11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49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Темп роста тарифа</w:t>
            </w:r>
          </w:p>
        </w:tc>
        <w:tc>
          <w:tcPr>
            <w:tcW w:w="176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107,50</w:t>
            </w: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%</w:t>
            </w:r>
          </w:p>
        </w:tc>
        <w:tc>
          <w:tcPr>
            <w:tcW w:w="178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119,02</w:t>
            </w:r>
          </w:p>
        </w:tc>
      </w:tr>
      <w:tr w:rsidR="00247BCB" w:rsidRPr="00247BCB" w:rsidTr="008A314B">
        <w:trPr>
          <w:trHeight w:val="672"/>
        </w:trPr>
        <w:tc>
          <w:tcPr>
            <w:tcW w:w="11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Директор</w:t>
            </w:r>
          </w:p>
        </w:tc>
        <w:tc>
          <w:tcPr>
            <w:tcW w:w="49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78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Д. Г. Усенков </w:t>
            </w: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A830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272"/>
        <w:gridCol w:w="2326"/>
        <w:gridCol w:w="535"/>
        <w:gridCol w:w="508"/>
        <w:gridCol w:w="505"/>
        <w:gridCol w:w="584"/>
        <w:gridCol w:w="569"/>
        <w:gridCol w:w="558"/>
        <w:gridCol w:w="542"/>
        <w:gridCol w:w="524"/>
        <w:gridCol w:w="524"/>
        <w:gridCol w:w="524"/>
        <w:gridCol w:w="920"/>
        <w:gridCol w:w="964"/>
      </w:tblGrid>
      <w:tr w:rsidR="00247BCB" w:rsidRPr="00247BCB" w:rsidTr="008A314B">
        <w:trPr>
          <w:trHeight w:val="315"/>
        </w:trPr>
        <w:tc>
          <w:tcPr>
            <w:tcW w:w="24301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9</w:t>
            </w:r>
          </w:p>
        </w:tc>
      </w:tr>
      <w:tr w:rsidR="00247BCB" w:rsidRPr="00247BCB" w:rsidTr="008A314B">
        <w:trPr>
          <w:trHeight w:val="184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3933" w:type="dxa"/>
            <w:gridSpan w:val="13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11. Ежеквартальный (годовой) отчет об исполнении сетевого графика выполнения мероприятий инвестиционной программы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(наименование организации, осуществляющей регулируемые виды деятельности в сфере </w:t>
            </w: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br/>
              <w:t>водоснабжения и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1384" w:type="dxa"/>
            <w:gridSpan w:val="1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Наименование мероприятия инвестиционной программы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525"/>
        </w:trPr>
        <w:tc>
          <w:tcPr>
            <w:tcW w:w="368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80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Наименование этапов реализации мероприятия</w:t>
            </w:r>
          </w:p>
        </w:tc>
        <w:tc>
          <w:tcPr>
            <w:tcW w:w="2338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I квартал</w:t>
            </w:r>
          </w:p>
        </w:tc>
        <w:tc>
          <w:tcPr>
            <w:tcW w:w="248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II квартал</w:t>
            </w:r>
          </w:p>
        </w:tc>
        <w:tc>
          <w:tcPr>
            <w:tcW w:w="2597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III квартал</w:t>
            </w:r>
          </w:p>
        </w:tc>
        <w:tc>
          <w:tcPr>
            <w:tcW w:w="2409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IV квартал</w:t>
            </w:r>
          </w:p>
        </w:tc>
        <w:tc>
          <w:tcPr>
            <w:tcW w:w="235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Итого год</w:t>
            </w:r>
          </w:p>
        </w:tc>
        <w:tc>
          <w:tcPr>
            <w:tcW w:w="241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Процент выполнения работ за весь период</w:t>
            </w:r>
            <w:proofErr w:type="gramStart"/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54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Основные причины невыполнения</w:t>
            </w:r>
          </w:p>
        </w:tc>
      </w:tr>
      <w:tr w:rsidR="00247BCB" w:rsidRPr="00247BCB" w:rsidTr="008A314B">
        <w:trPr>
          <w:trHeight w:val="840"/>
        </w:trPr>
        <w:tc>
          <w:tcPr>
            <w:tcW w:w="368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 (дата*)</w:t>
            </w:r>
          </w:p>
        </w:tc>
        <w:tc>
          <w:tcPr>
            <w:tcW w:w="1128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 (дата*)</w:t>
            </w:r>
          </w:p>
        </w:tc>
        <w:tc>
          <w:tcPr>
            <w:tcW w:w="111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 (дата*)</w:t>
            </w:r>
          </w:p>
        </w:tc>
        <w:tc>
          <w:tcPr>
            <w:tcW w:w="136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 (дата*)</w:t>
            </w:r>
          </w:p>
        </w:tc>
        <w:tc>
          <w:tcPr>
            <w:tcW w:w="131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 (дата*)</w:t>
            </w:r>
          </w:p>
        </w:tc>
        <w:tc>
          <w:tcPr>
            <w:tcW w:w="12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 (дата*)</w:t>
            </w:r>
          </w:p>
        </w:tc>
        <w:tc>
          <w:tcPr>
            <w:tcW w:w="123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 (дата*)</w:t>
            </w:r>
          </w:p>
        </w:tc>
        <w:tc>
          <w:tcPr>
            <w:tcW w:w="11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 (дата*)</w:t>
            </w:r>
          </w:p>
        </w:tc>
        <w:tc>
          <w:tcPr>
            <w:tcW w:w="11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План (дата*)</w:t>
            </w:r>
          </w:p>
        </w:tc>
        <w:tc>
          <w:tcPr>
            <w:tcW w:w="117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Факт (дата*)</w:t>
            </w:r>
          </w:p>
        </w:tc>
        <w:tc>
          <w:tcPr>
            <w:tcW w:w="241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10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12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13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Начало реализации проекта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Приобретение материалов и оборудования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680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Строительно-монтажные работы и пуско-наладочные работы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Ввод в эксплуатацию (вывод из эксплуатации)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7168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Должность лица, уполномоченного представлять организацию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подпись</w:t>
            </w: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ФИО</w:t>
            </w: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М.П.</w:t>
            </w: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68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7168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47BCB">
              <w:rPr>
                <w:rFonts w:ascii="Bookman Old Style" w:hAnsi="Bookman Old Style" w:cs="Times New Roman"/>
                <w:sz w:val="16"/>
                <w:szCs w:val="16"/>
              </w:rPr>
              <w:t>Исп.: должность, ФИО, телефон</w:t>
            </w:r>
          </w:p>
        </w:tc>
        <w:tc>
          <w:tcPr>
            <w:tcW w:w="12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2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6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3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4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  <w:sectPr w:rsidR="00247BCB" w:rsidRPr="00247BCB" w:rsidSect="00A830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252"/>
        <w:gridCol w:w="371"/>
        <w:gridCol w:w="355"/>
        <w:gridCol w:w="354"/>
        <w:gridCol w:w="354"/>
        <w:gridCol w:w="365"/>
        <w:gridCol w:w="256"/>
        <w:gridCol w:w="319"/>
        <w:gridCol w:w="336"/>
        <w:gridCol w:w="282"/>
        <w:gridCol w:w="298"/>
        <w:gridCol w:w="340"/>
        <w:gridCol w:w="340"/>
        <w:gridCol w:w="340"/>
        <w:gridCol w:w="328"/>
        <w:gridCol w:w="316"/>
        <w:gridCol w:w="282"/>
        <w:gridCol w:w="298"/>
        <w:gridCol w:w="340"/>
        <w:gridCol w:w="340"/>
        <w:gridCol w:w="340"/>
        <w:gridCol w:w="328"/>
        <w:gridCol w:w="316"/>
        <w:gridCol w:w="265"/>
        <w:gridCol w:w="305"/>
        <w:gridCol w:w="265"/>
        <w:gridCol w:w="305"/>
        <w:gridCol w:w="381"/>
        <w:gridCol w:w="295"/>
        <w:gridCol w:w="265"/>
        <w:gridCol w:w="324"/>
      </w:tblGrid>
      <w:tr w:rsidR="00247BCB" w:rsidRPr="00247BCB" w:rsidTr="008A314B">
        <w:trPr>
          <w:trHeight w:val="315"/>
        </w:trPr>
        <w:tc>
          <w:tcPr>
            <w:tcW w:w="9719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bookmarkStart w:id="3" w:name="RANGE!A1:AE45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10</w:t>
            </w:r>
            <w:bookmarkEnd w:id="3"/>
          </w:p>
        </w:tc>
      </w:tr>
      <w:tr w:rsidR="00247BCB" w:rsidRPr="00247BCB" w:rsidTr="008A314B">
        <w:trPr>
          <w:trHeight w:val="22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b/>
                <w:bCs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12. Ежеквартальный * (годовой**) отчет о </w:t>
            </w:r>
            <w:proofErr w:type="spell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реализациии</w:t>
            </w:r>
            <w:proofErr w:type="spell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</w:t>
            </w:r>
            <w:proofErr w:type="spell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инвестициогнной</w:t>
            </w:r>
            <w:proofErr w:type="spell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программы, 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</w:r>
            <w:r w:rsidRPr="00247BCB">
              <w:rPr>
                <w:rFonts w:ascii="Bookman Old Style" w:hAnsi="Bookman Old Style" w:cs="Times New Roman"/>
                <w:b/>
                <w:bCs/>
                <w:sz w:val="12"/>
                <w:szCs w:val="12"/>
              </w:rPr>
              <w:t>год i, тыс. руб., без НДС</w:t>
            </w:r>
            <w:proofErr w:type="gramStart"/>
            <w:r w:rsidRPr="00247BCB">
              <w:rPr>
                <w:rFonts w:ascii="Bookman Old Style" w:hAnsi="Bookman Old Style" w:cs="Times New Roman"/>
                <w:b/>
                <w:bCs/>
                <w:sz w:val="12"/>
                <w:szCs w:val="12"/>
              </w:rPr>
              <w:t>.</w:t>
            </w:r>
            <w:proofErr w:type="gramEnd"/>
            <w:r w:rsidRPr="00247BCB">
              <w:rPr>
                <w:rFonts w:ascii="Bookman Old Style" w:hAnsi="Bookman Old Style" w:cs="Times New Roman"/>
                <w:b/>
                <w:bCs/>
                <w:sz w:val="12"/>
                <w:szCs w:val="12"/>
              </w:rPr>
              <w:br/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________________________________________________________________________________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(</w:t>
            </w:r>
            <w:proofErr w:type="gram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н</w:t>
            </w:r>
            <w:proofErr w:type="gram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аименование организации, осуществляющей регулируемые виды деятельности в сфере 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водоснабжения и водоотведения)</w:t>
            </w:r>
          </w:p>
        </w:tc>
      </w:tr>
      <w:tr w:rsidR="00247BCB" w:rsidRPr="00247BCB" w:rsidTr="008A314B">
        <w:trPr>
          <w:trHeight w:val="1965"/>
        </w:trPr>
        <w:tc>
          <w:tcPr>
            <w:tcW w:w="15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№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</w:r>
            <w:proofErr w:type="gram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</w:t>
            </w:r>
            <w:proofErr w:type="gram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/п</w:t>
            </w:r>
          </w:p>
        </w:tc>
        <w:tc>
          <w:tcPr>
            <w:tcW w:w="55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муниципального образования</w:t>
            </w:r>
          </w:p>
        </w:tc>
        <w:tc>
          <w:tcPr>
            <w:tcW w:w="484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Адрес реализации мероприятия (расположение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объекта)</w:t>
            </w:r>
          </w:p>
        </w:tc>
        <w:tc>
          <w:tcPr>
            <w:tcW w:w="46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объекта</w:t>
            </w:r>
          </w:p>
        </w:tc>
        <w:tc>
          <w:tcPr>
            <w:tcW w:w="424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Наименование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мероприятия</w:t>
            </w:r>
          </w:p>
        </w:tc>
        <w:tc>
          <w:tcPr>
            <w:tcW w:w="1298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Основные технические характеристики</w:t>
            </w:r>
          </w:p>
        </w:tc>
        <w:tc>
          <w:tcPr>
            <w:tcW w:w="2030" w:type="dxa"/>
            <w:gridSpan w:val="7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Финансирование План</w:t>
            </w:r>
          </w:p>
        </w:tc>
        <w:tc>
          <w:tcPr>
            <w:tcW w:w="2030" w:type="dxa"/>
            <w:gridSpan w:val="7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Финансирование Факт</w:t>
            </w:r>
          </w:p>
        </w:tc>
        <w:tc>
          <w:tcPr>
            <w:tcW w:w="459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Освоено (закрыто актами выполненных работ), млн. рублей</w:t>
            </w:r>
          </w:p>
        </w:tc>
        <w:tc>
          <w:tcPr>
            <w:tcW w:w="469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Введено (оформлено актами ввода в эксплуатацию), млн. рублей</w:t>
            </w:r>
          </w:p>
        </w:tc>
        <w:tc>
          <w:tcPr>
            <w:tcW w:w="51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Остаток финансирования капитальных вложений на конец отчетного периода в прогнозных ценах соответствующих лет, тыс. руб., без НДС</w:t>
            </w:r>
          </w:p>
        </w:tc>
        <w:tc>
          <w:tcPr>
            <w:tcW w:w="501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Отклонение от плана финансирования по итогам отчетного периода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Причины отклонений</w:t>
            </w:r>
          </w:p>
        </w:tc>
      </w:tr>
      <w:tr w:rsidR="00247BCB" w:rsidRPr="00247BCB" w:rsidTr="008A314B">
        <w:trPr>
          <w:trHeight w:val="1575"/>
        </w:trPr>
        <w:tc>
          <w:tcPr>
            <w:tcW w:w="15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Ед.</w:t>
            </w: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br/>
              <w:t>изм.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Плановое значение показателя  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Фактическое значение показателя 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ИТОГО за счет всех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Прибыль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Амортизация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Плата за подключение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Плата за подключение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Бюджетные средства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Иные источники (указать)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ИТОГО за счет всех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Прибыль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Амортизация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Плата за подключение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Плата за подключение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Бюджетные средства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Иные источники (указать)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всего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за отчетный квартал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всего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за отчетный квартал</w:t>
            </w:r>
          </w:p>
        </w:tc>
        <w:tc>
          <w:tcPr>
            <w:tcW w:w="51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тыс. руб., без НДС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%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</w:t>
            </w: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3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4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5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6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7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8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9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10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11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13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14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15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16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17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18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19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20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21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22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23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24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25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26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27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28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29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30</w:t>
            </w:r>
          </w:p>
        </w:tc>
      </w:tr>
      <w:tr w:rsidR="00247BCB" w:rsidRPr="00247BCB" w:rsidTr="008A314B">
        <w:trPr>
          <w:trHeight w:val="4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1.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247BCB" w:rsidRPr="00247BCB" w:rsidTr="008A314B">
        <w:trPr>
          <w:trHeight w:val="4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1.1. Строительство новых сетей водоснабжения и (или) водоотведения </w:t>
            </w:r>
          </w:p>
        </w:tc>
      </w:tr>
      <w:tr w:rsidR="00247BCB" w:rsidRPr="00247BCB" w:rsidTr="008A314B">
        <w:trPr>
          <w:trHeight w:val="34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0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lastRenderedPageBreak/>
              <w:t>1.3. Увеличение пропускной способности существующих сетей водоснабжения и (или) водоотведения</w:t>
            </w:r>
          </w:p>
        </w:tc>
      </w:tr>
      <w:tr w:rsidR="00247BCB" w:rsidRPr="00247BCB" w:rsidTr="008A314B">
        <w:trPr>
          <w:trHeight w:val="34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1.4. 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6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2. 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247BCB" w:rsidRPr="00247BCB" w:rsidTr="008A314B">
        <w:trPr>
          <w:trHeight w:val="48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2.1. Строительство новых сетей водоснабжения и (или) водоотведения </w:t>
            </w:r>
          </w:p>
        </w:tc>
      </w:tr>
      <w:tr w:rsidR="00247BCB" w:rsidRPr="00247BCB" w:rsidTr="008A314B">
        <w:trPr>
          <w:trHeight w:val="34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8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2.2. 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</w:tr>
      <w:tr w:rsidR="00247BCB" w:rsidRPr="00247BCB" w:rsidTr="008A314B">
        <w:trPr>
          <w:trHeight w:val="420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0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</w:tr>
      <w:tr w:rsidR="00247BCB" w:rsidRPr="00247BCB" w:rsidTr="008A314B">
        <w:trPr>
          <w:trHeight w:val="46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3.1. Модернизация или реконструкция существующих сетей водоснабжения и (или) водоотведения </w:t>
            </w:r>
          </w:p>
        </w:tc>
      </w:tr>
      <w:tr w:rsidR="00247BCB" w:rsidRPr="00247BCB" w:rsidTr="008A314B">
        <w:trPr>
          <w:trHeight w:val="43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3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3.2. Модернизация или реконструкция существующих объектов централизованных систем водоснабжения и (или) водоотведения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)</w:t>
            </w:r>
            <w:proofErr w:type="gramEnd"/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37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Группа 4. 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энергоэффективности</w:t>
            </w:r>
            <w:proofErr w:type="spell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объектов централизованных систем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,</w:t>
            </w:r>
            <w:proofErr w:type="gram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не включенных в прочие группы мероприятий</w:t>
            </w:r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0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Группа 5. Вывод из эксплуатации, консервация и демонтаж объектов централизованных систем водоснабжения и (или) водоотведения </w:t>
            </w:r>
          </w:p>
        </w:tc>
      </w:tr>
      <w:tr w:rsidR="00247BCB" w:rsidRPr="00247BCB" w:rsidTr="008A314B">
        <w:trPr>
          <w:trHeight w:val="43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5.1. Вывод из эксплуатации, консервация и демонтаж сетей водоснабжения и (или) водоотведения </w:t>
            </w:r>
          </w:p>
        </w:tc>
      </w:tr>
      <w:tr w:rsidR="00247BCB" w:rsidRPr="00247BCB" w:rsidTr="008A314B">
        <w:trPr>
          <w:trHeight w:val="31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51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5.2. Вывод из эксплуатации, консервация и демонтаж иных объектов централизованных систем водоснабжения и (или) водоотведения  (за исключением сетей водоснабжения и (или) водоотведения</w:t>
            </w:r>
            <w:proofErr w:type="gramStart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)</w:t>
            </w:r>
            <w:proofErr w:type="gramEnd"/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 xml:space="preserve"> </w:t>
            </w:r>
          </w:p>
        </w:tc>
      </w:tr>
      <w:tr w:rsidR="00247BCB" w:rsidRPr="00247BCB" w:rsidTr="008A314B">
        <w:trPr>
          <w:trHeight w:val="420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6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6.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247BCB" w:rsidRPr="00247BCB" w:rsidTr="008A314B">
        <w:trPr>
          <w:trHeight w:val="450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50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7. Мероприятия по приведению качества питьевой воды в соответствие с установленными требованиями</w:t>
            </w:r>
          </w:p>
        </w:tc>
      </w:tr>
      <w:tr w:rsidR="00247BCB" w:rsidRPr="00247BCB" w:rsidTr="008A314B">
        <w:trPr>
          <w:trHeight w:val="375"/>
        </w:trPr>
        <w:tc>
          <w:tcPr>
            <w:tcW w:w="15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405"/>
        </w:trPr>
        <w:tc>
          <w:tcPr>
            <w:tcW w:w="9719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Группа 8. Мероприятия, направленные на снижение сбросов загрязняющих веществ, иных веществ и микроорганизмов</w:t>
            </w:r>
          </w:p>
        </w:tc>
      </w:tr>
      <w:tr w:rsidR="00247BCB" w:rsidRPr="00247BCB" w:rsidTr="008A314B">
        <w:trPr>
          <w:trHeight w:val="405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…</w:t>
            </w: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 </w:t>
            </w: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75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* - Нарастающим итогом</w:t>
            </w: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75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** - за год</w:t>
            </w: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650" w:type="dxa"/>
            <w:gridSpan w:val="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lastRenderedPageBreak/>
              <w:t>Должность лица, уполномоченного представлять организацию</w:t>
            </w: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подпись</w:t>
            </w: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6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45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4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  <w:r w:rsidRPr="00247BCB">
              <w:rPr>
                <w:rFonts w:ascii="Bookman Old Style" w:hAnsi="Bookman Old Style" w:cs="Times New Roman"/>
                <w:sz w:val="12"/>
                <w:szCs w:val="12"/>
              </w:rPr>
              <w:t>М.П.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3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9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5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  <w:tc>
          <w:tcPr>
            <w:tcW w:w="34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Bookman Old Style" w:hAnsi="Bookman Old Style" w:cs="Times New Roman"/>
                <w:sz w:val="12"/>
                <w:szCs w:val="12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243858" w:rsidRPr="00D51B64" w:rsidRDefault="00243858" w:rsidP="00243858">
      <w:pPr>
        <w:pStyle w:val="aff"/>
        <w:jc w:val="both"/>
        <w:rPr>
          <w:rFonts w:ascii="Bookman Old Style" w:hAnsi="Bookman Old Style" w:cs="Times New Roman"/>
        </w:rPr>
      </w:pPr>
    </w:p>
    <w:p w:rsidR="00243858" w:rsidRPr="00D51B64" w:rsidRDefault="00243858" w:rsidP="00243858">
      <w:pPr>
        <w:pStyle w:val="aff"/>
        <w:jc w:val="both"/>
        <w:rPr>
          <w:rFonts w:ascii="Bookman Old Style" w:hAnsi="Bookman Old Style" w:cs="Times New Roman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7BCB" w:rsidRPr="00247BCB" w:rsidRDefault="00247BCB" w:rsidP="0024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B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 ЭЛИТОВСКОГО СЕЛЬСОВЕТА</w:t>
      </w:r>
    </w:p>
    <w:p w:rsidR="00247BCB" w:rsidRPr="00247BCB" w:rsidRDefault="00247BCB" w:rsidP="0024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BCB">
        <w:rPr>
          <w:rFonts w:ascii="Times New Roman" w:eastAsia="Calibri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47BCB" w:rsidRPr="00247BCB" w:rsidRDefault="00247BCB" w:rsidP="0024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BC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  <w:u w:val="single"/>
        </w:rPr>
        <w:t>27.02.2023</w:t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247BC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247BCB">
        <w:rPr>
          <w:rFonts w:ascii="Times New Roman" w:eastAsia="Calibri" w:hAnsi="Times New Roman" w:cs="Times New Roman"/>
          <w:b/>
          <w:sz w:val="28"/>
          <w:szCs w:val="28"/>
        </w:rPr>
        <w:t>.Э</w:t>
      </w:r>
      <w:proofErr w:type="gramEnd"/>
      <w:r w:rsidRPr="00247BCB">
        <w:rPr>
          <w:rFonts w:ascii="Times New Roman" w:eastAsia="Calibri" w:hAnsi="Times New Roman" w:cs="Times New Roman"/>
          <w:b/>
          <w:sz w:val="28"/>
          <w:szCs w:val="28"/>
        </w:rPr>
        <w:t>лита</w:t>
      </w:r>
      <w:proofErr w:type="spellEnd"/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Pr="00247BCB">
        <w:rPr>
          <w:rFonts w:ascii="Times New Roman" w:eastAsia="Calibri" w:hAnsi="Times New Roman" w:cs="Times New Roman"/>
          <w:sz w:val="28"/>
          <w:szCs w:val="28"/>
          <w:u w:val="single"/>
        </w:rPr>
        <w:t>87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О согласовании инвестиционной программы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в сфере теплоснабжения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ООО «Красноярская Сетевая Компания»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на 2024-2025 гг.</w:t>
      </w: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7BC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05.05.2014 №410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руководствуясь Уставом Элитовского сельсовета, рассмотрев мероприятия инвестиционной программы в сфере теплоснабжения ООО «Красноярская</w:t>
      </w:r>
      <w:proofErr w:type="gramEnd"/>
      <w:r w:rsidRPr="00247BCB">
        <w:rPr>
          <w:rFonts w:ascii="Times New Roman" w:eastAsia="Calibri" w:hAnsi="Times New Roman" w:cs="Times New Roman"/>
          <w:sz w:val="28"/>
          <w:szCs w:val="28"/>
        </w:rPr>
        <w:t xml:space="preserve"> Сетевая Компания» на 2024-2025 гг., Администрация Элитовского сельсовета </w:t>
      </w:r>
      <w:r w:rsidRPr="00247BCB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247B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Согласовать инвестиционную программу в сфере теплоснабжения ООО «Красноярская Сетевая Компания» на 2024-2025 гг. согласно Приложению к настоящему Постановлению.</w:t>
      </w:r>
    </w:p>
    <w:p w:rsidR="00247BCB" w:rsidRPr="00247BCB" w:rsidRDefault="00247BCB" w:rsidP="00247B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Элитовского сельсовета в информационно-телекоммуникационной сети «Интернет».</w:t>
      </w:r>
    </w:p>
    <w:p w:rsidR="00247BCB" w:rsidRPr="00247BCB" w:rsidRDefault="00247BCB" w:rsidP="00247B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B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47BC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BCB">
        <w:rPr>
          <w:rFonts w:ascii="Times New Roman" w:eastAsia="Calibri" w:hAnsi="Times New Roman" w:cs="Times New Roman"/>
          <w:sz w:val="28"/>
          <w:szCs w:val="28"/>
        </w:rPr>
        <w:t>Глава сельсовета</w:t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</w:r>
      <w:r w:rsidRPr="00247BCB">
        <w:rPr>
          <w:rFonts w:ascii="Times New Roman" w:eastAsia="Calibri" w:hAnsi="Times New Roman" w:cs="Times New Roman"/>
          <w:sz w:val="28"/>
          <w:szCs w:val="28"/>
        </w:rPr>
        <w:tab/>
        <w:t xml:space="preserve">    В.В. Звягин</w:t>
      </w: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6790"/>
        <w:gridCol w:w="3065"/>
      </w:tblGrid>
      <w:tr w:rsidR="00247BCB" w:rsidRPr="00247BCB" w:rsidTr="008A314B">
        <w:trPr>
          <w:trHeight w:val="982"/>
        </w:trPr>
        <w:tc>
          <w:tcPr>
            <w:tcW w:w="1222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Инвестиционная программ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7BC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ООО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"Красноярская сетевая компания"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</w:t>
            </w:r>
            <w:r w:rsidRPr="00247BC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2024 - 2025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</w:tr>
      <w:tr w:rsidR="00247BCB" w:rsidRPr="00247BCB" w:rsidTr="008A314B">
        <w:trPr>
          <w:trHeight w:val="540"/>
        </w:trPr>
        <w:tc>
          <w:tcPr>
            <w:tcW w:w="12220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 Паспорт инвестиционной программы</w:t>
            </w:r>
          </w:p>
        </w:tc>
      </w:tr>
      <w:tr w:rsidR="00247BCB" w:rsidRPr="00247BCB" w:rsidTr="008A314B">
        <w:trPr>
          <w:trHeight w:val="577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в отношении которой разрабатывается инвестиционная программа в сфере теплоснабжения (полное название организации)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ООО "Красноярская сетевая компания"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организации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ООО "КСК"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7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1112468070164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2461215594</w:t>
            </w:r>
          </w:p>
        </w:tc>
      </w:tr>
      <w:tr w:rsidR="00247BCB" w:rsidRPr="00247BCB" w:rsidTr="008A314B">
        <w:trPr>
          <w:trHeight w:val="630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Местонахождение регулируемой организации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660050, г. Красноярск, ул. Кутузова, д. 1, стр.27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Сроки реализации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 начала: 2024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 окончания: 2025</w:t>
            </w:r>
          </w:p>
        </w:tc>
      </w:tr>
      <w:tr w:rsidR="00247BCB" w:rsidRPr="00247BCB" w:rsidTr="008A314B">
        <w:trPr>
          <w:trHeight w:val="481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ФИО руководителя, должность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                                                   Усенков Дмитрий Григорьевич</w:t>
            </w:r>
          </w:p>
        </w:tc>
      </w:tr>
      <w:tr w:rsidR="00247BCB" w:rsidRPr="00247BCB" w:rsidTr="008A314B">
        <w:trPr>
          <w:trHeight w:val="693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руководителя (номер мобильного телефона, электронная почта)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тел: 8(391) 255-74-84                        Электронный адрес: held24@yandex.ru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Лицо, ответственное за разработку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Степанова Оксана Сергеевна</w:t>
            </w:r>
          </w:p>
        </w:tc>
      </w:tr>
      <w:tr w:rsidR="00247BCB" w:rsidRPr="00247BCB" w:rsidTr="008A314B">
        <w:trPr>
          <w:trHeight w:val="630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тел: 8(391) 255-74-84   </w:t>
            </w:r>
          </w:p>
        </w:tc>
      </w:tr>
      <w:tr w:rsidR="00247BCB" w:rsidRPr="00247BCB" w:rsidTr="008A314B">
        <w:trPr>
          <w:trHeight w:val="723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247BCB" w:rsidRPr="00247BCB" w:rsidTr="008A314B">
        <w:trPr>
          <w:trHeight w:val="780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660009, Красноярский край, г. Красноярск, пр. Мира, д. 10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Должностное лицо, утвердившее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Ананьев Александр Александрович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Дата утверждения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630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тел: 8(391) 222-51-00</w:t>
            </w:r>
          </w:p>
        </w:tc>
      </w:tr>
      <w:tr w:rsidR="00247BCB" w:rsidRPr="00247BCB" w:rsidTr="008A314B">
        <w:trPr>
          <w:trHeight w:val="657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Элитовский сельсовет Емельяновского района Красноярского края</w:t>
            </w:r>
          </w:p>
        </w:tc>
      </w:tr>
      <w:tr w:rsidR="00247BCB" w:rsidRPr="00247BCB" w:rsidTr="008A314B">
        <w:trPr>
          <w:trHeight w:val="553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663011, Красноярский край, Емельяновский район,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ул.Заводская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, д.18</w:t>
            </w:r>
          </w:p>
        </w:tc>
      </w:tr>
      <w:tr w:rsidR="00247BCB" w:rsidRPr="00247BCB" w:rsidTr="008A314B">
        <w:trPr>
          <w:trHeight w:val="503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Должностное лицо, согласовавшее инвестиционную программу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Звягин Валерий Валентинович</w:t>
            </w:r>
          </w:p>
        </w:tc>
      </w:tr>
      <w:tr w:rsidR="00247BCB" w:rsidRPr="00247BCB" w:rsidTr="008A314B">
        <w:trPr>
          <w:trHeight w:val="612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Дата согласования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407"/>
        </w:trPr>
        <w:tc>
          <w:tcPr>
            <w:tcW w:w="84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тел: 8(391) 332 94 35</w:t>
            </w:r>
          </w:p>
        </w:tc>
      </w:tr>
      <w:tr w:rsidR="00247BCB" w:rsidRPr="00247BCB" w:rsidTr="008A314B">
        <w:trPr>
          <w:trHeight w:val="315"/>
        </w:trPr>
        <w:tc>
          <w:tcPr>
            <w:tcW w:w="84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84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60"/>
        </w:trPr>
        <w:tc>
          <w:tcPr>
            <w:tcW w:w="84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37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BCB" w:rsidRPr="00247BCB" w:rsidSect="00A119AD">
          <w:footerReference w:type="default" r:id="rId16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367"/>
        <w:gridCol w:w="479"/>
        <w:gridCol w:w="447"/>
        <w:gridCol w:w="445"/>
        <w:gridCol w:w="445"/>
        <w:gridCol w:w="448"/>
        <w:gridCol w:w="476"/>
        <w:gridCol w:w="487"/>
        <w:gridCol w:w="422"/>
        <w:gridCol w:w="422"/>
        <w:gridCol w:w="461"/>
        <w:gridCol w:w="3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79"/>
        <w:gridCol w:w="479"/>
        <w:gridCol w:w="344"/>
        <w:gridCol w:w="362"/>
        <w:gridCol w:w="425"/>
        <w:gridCol w:w="423"/>
        <w:gridCol w:w="400"/>
        <w:gridCol w:w="382"/>
        <w:gridCol w:w="340"/>
        <w:gridCol w:w="362"/>
        <w:gridCol w:w="425"/>
        <w:gridCol w:w="423"/>
        <w:gridCol w:w="400"/>
        <w:gridCol w:w="382"/>
      </w:tblGrid>
      <w:tr w:rsidR="00247BCB" w:rsidRPr="00247BCB" w:rsidTr="008A314B">
        <w:trPr>
          <w:trHeight w:val="255"/>
        </w:trPr>
        <w:tc>
          <w:tcPr>
            <w:tcW w:w="9385" w:type="dxa"/>
            <w:gridSpan w:val="36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</w:tr>
      <w:tr w:rsidR="00247BCB" w:rsidRPr="00247BCB" w:rsidTr="008A314B">
        <w:trPr>
          <w:trHeight w:val="1289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 Перечень мероприятий и план финансирования инвестиционной программы (указать наименование РСО) в сфере теплоснабжения на (указать) год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ООО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_________________________________________________________________________________________________________________________________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22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840"/>
        </w:trPr>
        <w:tc>
          <w:tcPr>
            <w:tcW w:w="24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38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30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реализации мероприятия (расположение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объекта)</w:t>
            </w:r>
          </w:p>
        </w:tc>
        <w:tc>
          <w:tcPr>
            <w:tcW w:w="29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объекта</w:t>
            </w:r>
          </w:p>
        </w:tc>
        <w:tc>
          <w:tcPr>
            <w:tcW w:w="29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мероприятия</w:t>
            </w:r>
          </w:p>
        </w:tc>
        <w:tc>
          <w:tcPr>
            <w:tcW w:w="30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Обоснование необходимости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(цель реализации)</w:t>
            </w:r>
          </w:p>
        </w:tc>
        <w:tc>
          <w:tcPr>
            <w:tcW w:w="33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 в схеме Теплоснабжения</w:t>
            </w:r>
          </w:p>
        </w:tc>
        <w:tc>
          <w:tcPr>
            <w:tcW w:w="35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 в концессионном соглашении (инвестиционном проекте, государственной программе)</w:t>
            </w:r>
          </w:p>
        </w:tc>
        <w:tc>
          <w:tcPr>
            <w:tcW w:w="27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27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окончания реализации мероприятия</w:t>
            </w:r>
          </w:p>
        </w:tc>
        <w:tc>
          <w:tcPr>
            <w:tcW w:w="945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936" w:type="dxa"/>
            <w:gridSpan w:val="8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</w:t>
            </w:r>
          </w:p>
        </w:tc>
        <w:tc>
          <w:tcPr>
            <w:tcW w:w="34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финансирования в соответствии со сметной стоимостью</w:t>
            </w:r>
          </w:p>
        </w:tc>
        <w:tc>
          <w:tcPr>
            <w:tcW w:w="34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объем финансирования за весь период реализации</w:t>
            </w:r>
          </w:p>
        </w:tc>
        <w:tc>
          <w:tcPr>
            <w:tcW w:w="1407" w:type="dxa"/>
            <w:gridSpan w:val="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финансирования, тыс. руб., без НДС, 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2024 год </w:t>
            </w:r>
          </w:p>
        </w:tc>
        <w:tc>
          <w:tcPr>
            <w:tcW w:w="1402" w:type="dxa"/>
            <w:gridSpan w:val="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финансирования  тыс. руб., без НДС, 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2025 год </w:t>
            </w:r>
          </w:p>
        </w:tc>
      </w:tr>
      <w:tr w:rsidR="00247BCB" w:rsidRPr="00247BCB" w:rsidTr="008A314B">
        <w:trPr>
          <w:trHeight w:val="2310"/>
        </w:trPr>
        <w:tc>
          <w:tcPr>
            <w:tcW w:w="2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14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изм.</w:t>
            </w:r>
          </w:p>
        </w:tc>
        <w:tc>
          <w:tcPr>
            <w:tcW w:w="48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48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48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48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Удельный расход электрической энергии на транспортировку</w:t>
            </w:r>
          </w:p>
        </w:tc>
        <w:tc>
          <w:tcPr>
            <w:tcW w:w="48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3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0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27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27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Плата за подключение</w:t>
            </w:r>
          </w:p>
        </w:tc>
        <w:tc>
          <w:tcPr>
            <w:tcW w:w="24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средства</w:t>
            </w:r>
          </w:p>
        </w:tc>
        <w:tc>
          <w:tcPr>
            <w:tcW w:w="22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 (указать)</w:t>
            </w:r>
          </w:p>
        </w:tc>
        <w:tc>
          <w:tcPr>
            <w:tcW w:w="17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0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27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27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Плата за подключение</w:t>
            </w:r>
          </w:p>
        </w:tc>
        <w:tc>
          <w:tcPr>
            <w:tcW w:w="24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средства</w:t>
            </w:r>
          </w:p>
        </w:tc>
        <w:tc>
          <w:tcPr>
            <w:tcW w:w="22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 (указать)</w:t>
            </w:r>
          </w:p>
        </w:tc>
      </w:tr>
      <w:tr w:rsidR="00247BCB" w:rsidRPr="00247BCB" w:rsidTr="008A314B">
        <w:trPr>
          <w:trHeight w:val="2235"/>
        </w:trPr>
        <w:tc>
          <w:tcPr>
            <w:tcW w:w="2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реализации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реализации</w:t>
            </w:r>
          </w:p>
        </w:tc>
        <w:tc>
          <w:tcPr>
            <w:tcW w:w="3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80"/>
        </w:trPr>
        <w:tc>
          <w:tcPr>
            <w:tcW w:w="2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247BCB" w:rsidRPr="00247BCB" w:rsidTr="008A314B">
        <w:trPr>
          <w:trHeight w:val="300"/>
        </w:trPr>
        <w:tc>
          <w:tcPr>
            <w:tcW w:w="9385" w:type="dxa"/>
            <w:gridSpan w:val="36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1140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Дивная, участок 2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Дивная, участок 2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61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61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63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63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65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65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6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67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67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2781,3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146,589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1.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2.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247BCB" w:rsidRPr="00247BCB" w:rsidTr="008A314B">
        <w:trPr>
          <w:trHeight w:val="40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76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Широкая 1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Широкая 1</w:t>
            </w:r>
          </w:p>
        </w:tc>
        <w:tc>
          <w:tcPr>
            <w:tcW w:w="29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Замена котла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-1,16 на котел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- 1,25</w:t>
            </w:r>
          </w:p>
        </w:tc>
        <w:tc>
          <w:tcPr>
            <w:tcW w:w="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Подключение новых потребителей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Гкал/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876,986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876,986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876,986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553,460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323,526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3.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4.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5.2.1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5.2.2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5.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958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1609,931</w:t>
            </w: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1609,931</w:t>
            </w: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1609,931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553,460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1056,471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80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23"/>
        </w:trPr>
        <w:tc>
          <w:tcPr>
            <w:tcW w:w="2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Директор</w:t>
            </w:r>
          </w:p>
        </w:tc>
        <w:tc>
          <w:tcPr>
            <w:tcW w:w="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Д.Г. Усенков</w:t>
            </w:r>
          </w:p>
        </w:tc>
        <w:tc>
          <w:tcPr>
            <w:tcW w:w="35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455"/>
        <w:gridCol w:w="501"/>
        <w:gridCol w:w="998"/>
        <w:gridCol w:w="2027"/>
        <w:gridCol w:w="1274"/>
        <w:gridCol w:w="1472"/>
        <w:gridCol w:w="1618"/>
        <w:gridCol w:w="1620"/>
        <w:gridCol w:w="1606"/>
        <w:gridCol w:w="1616"/>
        <w:gridCol w:w="1599"/>
      </w:tblGrid>
      <w:tr w:rsidR="00247BCB" w:rsidRPr="00247BCB" w:rsidTr="008A314B">
        <w:trPr>
          <w:trHeight w:val="1129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9" w:type="dxa"/>
            <w:gridSpan w:val="10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 Перечень перспективных абонентов с подключаемой нагрузкой, Гкал/час, МВт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ООО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89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 подключения</w:t>
            </w:r>
          </w:p>
        </w:tc>
        <w:tc>
          <w:tcPr>
            <w:tcW w:w="298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Объект подключения (наименование объекта, адресные характеристики, реквизиты ТУ [при наличии])</w:t>
            </w:r>
          </w:p>
        </w:tc>
        <w:tc>
          <w:tcPr>
            <w:tcW w:w="183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Подключаемая нагрузка, Гкал/час, МВт</w:t>
            </w:r>
          </w:p>
        </w:tc>
        <w:tc>
          <w:tcPr>
            <w:tcW w:w="213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точки подключения (технического присоединения) к централизованным системам </w:t>
            </w:r>
          </w:p>
        </w:tc>
        <w:tc>
          <w:tcPr>
            <w:tcW w:w="7061" w:type="dxa"/>
            <w:gridSpan w:val="3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реализуемое регулируемой организацией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соответствии с ТУ</w:t>
            </w:r>
          </w:p>
        </w:tc>
        <w:tc>
          <w:tcPr>
            <w:tcW w:w="235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мероприятия, реализуемого заявителем  в соответствии с ТУ</w:t>
            </w:r>
          </w:p>
        </w:tc>
        <w:tc>
          <w:tcPr>
            <w:tcW w:w="233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Планируемая дата*  подключения (технического присоединения) к централизованным системам </w:t>
            </w:r>
          </w:p>
        </w:tc>
      </w:tr>
      <w:tr w:rsidR="00247BCB" w:rsidRPr="00247BCB" w:rsidTr="008A314B">
        <w:trPr>
          <w:trHeight w:val="63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Наименование*</w:t>
            </w:r>
          </w:p>
        </w:tc>
        <w:tc>
          <w:tcPr>
            <w:tcW w:w="23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объем, тыс. руб., без НДС</w:t>
            </w:r>
          </w:p>
        </w:tc>
        <w:tc>
          <w:tcPr>
            <w:tcW w:w="235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47BCB" w:rsidRPr="00247BCB" w:rsidTr="008A314B">
        <w:trPr>
          <w:trHeight w:val="6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Дивная, участок 2</w:t>
            </w: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0,0086</w:t>
            </w: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ВК №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321,99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Установка узла учета тепловой энергии</w:t>
            </w: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6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61</w:t>
            </w: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0,0035</w:t>
            </w: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ВК №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321986,21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Установка узла учета тепловой энергии</w:t>
            </w: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6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63</w:t>
            </w: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0,0035</w:t>
            </w: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ВК №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321986,21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Установка узла учета тепловой энергии</w:t>
            </w: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6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65</w:t>
            </w: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0,0035</w:t>
            </w: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ВК №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321986,21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Установка узла учета тепловой энергии</w:t>
            </w: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6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67</w:t>
            </w: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0,0035</w:t>
            </w: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ВК №</w:t>
            </w:r>
          </w:p>
        </w:tc>
        <w:tc>
          <w:tcPr>
            <w:tcW w:w="23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321986,21</w:t>
            </w:r>
          </w:p>
        </w:tc>
        <w:tc>
          <w:tcPr>
            <w:tcW w:w="23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Установка узла учета тепловой энергии</w:t>
            </w: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30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272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9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  <w:tc>
          <w:tcPr>
            <w:tcW w:w="23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020"/>
        </w:trPr>
        <w:tc>
          <w:tcPr>
            <w:tcW w:w="58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427"/>
        <w:gridCol w:w="1332"/>
        <w:gridCol w:w="1872"/>
        <w:gridCol w:w="1290"/>
        <w:gridCol w:w="1305"/>
        <w:gridCol w:w="982"/>
        <w:gridCol w:w="854"/>
        <w:gridCol w:w="783"/>
        <w:gridCol w:w="933"/>
        <w:gridCol w:w="775"/>
        <w:gridCol w:w="854"/>
        <w:gridCol w:w="773"/>
        <w:gridCol w:w="959"/>
        <w:gridCol w:w="754"/>
        <w:gridCol w:w="893"/>
      </w:tblGrid>
      <w:tr w:rsidR="00247BCB" w:rsidRPr="00247BCB" w:rsidTr="008A314B">
        <w:trPr>
          <w:trHeight w:val="300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RANGE!A1:O53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bookmarkEnd w:id="4"/>
          </w:p>
        </w:tc>
      </w:tr>
      <w:tr w:rsidR="00247BCB" w:rsidRPr="00247BCB" w:rsidTr="008A314B">
        <w:trPr>
          <w:trHeight w:val="1140"/>
        </w:trPr>
        <w:tc>
          <w:tcPr>
            <w:tcW w:w="20683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 Укрупненный сетевой график выполнения мероприятий инвестиционной программ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ООО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6" w:type="dxa"/>
            <w:gridSpan w:val="10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095"/>
        </w:trPr>
        <w:tc>
          <w:tcPr>
            <w:tcW w:w="52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0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272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реализации мероприятия (расположение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объекта)</w:t>
            </w:r>
          </w:p>
        </w:tc>
        <w:tc>
          <w:tcPr>
            <w:tcW w:w="184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объекта</w:t>
            </w:r>
          </w:p>
        </w:tc>
        <w:tc>
          <w:tcPr>
            <w:tcW w:w="186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мероприятия</w:t>
            </w:r>
          </w:p>
        </w:tc>
        <w:tc>
          <w:tcPr>
            <w:tcW w:w="255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реализации проекта</w:t>
            </w:r>
          </w:p>
        </w:tc>
        <w:tc>
          <w:tcPr>
            <w:tcW w:w="237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241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и оборудования</w:t>
            </w:r>
          </w:p>
        </w:tc>
        <w:tc>
          <w:tcPr>
            <w:tcW w:w="2398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 и пуско-наладочные работы</w:t>
            </w:r>
          </w:p>
        </w:tc>
        <w:tc>
          <w:tcPr>
            <w:tcW w:w="2269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Ввод в эксплуатацию (вывод из эксплуатации)</w:t>
            </w:r>
          </w:p>
        </w:tc>
      </w:tr>
      <w:tr w:rsidR="00247BCB" w:rsidRPr="00247BCB" w:rsidTr="008A314B">
        <w:trPr>
          <w:trHeight w:val="1005"/>
        </w:trPr>
        <w:tc>
          <w:tcPr>
            <w:tcW w:w="52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6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0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06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окончание (дата*)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(дата*)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окончание (дата*)</w:t>
            </w:r>
          </w:p>
        </w:tc>
      </w:tr>
      <w:tr w:rsidR="00247BCB" w:rsidRPr="00247BCB" w:rsidTr="008A314B">
        <w:trPr>
          <w:trHeight w:val="345"/>
        </w:trPr>
        <w:tc>
          <w:tcPr>
            <w:tcW w:w="5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732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Дивная, участок 2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Дивная, участок 2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61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61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63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63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65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65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76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19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67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Центральная, участок 67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Монтаж колодца, тепловой сети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1.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2.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76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Емельяновский район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Широкая 1</w:t>
            </w:r>
          </w:p>
        </w:tc>
        <w:tc>
          <w:tcPr>
            <w:tcW w:w="18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п. Элита, ул. Широкая 1</w:t>
            </w:r>
          </w:p>
        </w:tc>
        <w:tc>
          <w:tcPr>
            <w:tcW w:w="18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Замена котла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-1,16 на котел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- 1,25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3.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570"/>
        </w:trPr>
        <w:tc>
          <w:tcPr>
            <w:tcW w:w="20683" w:type="dxa"/>
            <w:gridSpan w:val="1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4.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0683" w:type="dxa"/>
            <w:gridSpan w:val="1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5.2.1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5.2.2</w:t>
            </w: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5.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8847" w:type="dxa"/>
            <w:gridSpan w:val="5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80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2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2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5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72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BCB" w:rsidRPr="00247BCB" w:rsidSect="00441169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1043"/>
        <w:gridCol w:w="3877"/>
        <w:gridCol w:w="1924"/>
        <w:gridCol w:w="1507"/>
        <w:gridCol w:w="1504"/>
      </w:tblGrid>
      <w:tr w:rsidR="00247BCB" w:rsidRPr="00247BCB" w:rsidTr="008A314B">
        <w:trPr>
          <w:trHeight w:val="21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0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 Плановый и фактический износ объектов централизованных систем теплоснабжения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ООО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42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00"/>
        </w:trPr>
        <w:tc>
          <w:tcPr>
            <w:tcW w:w="11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780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</w:t>
            </w:r>
          </w:p>
        </w:tc>
        <w:tc>
          <w:tcPr>
            <w:tcW w:w="398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Плановые значения</w:t>
            </w: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Процент износа объектов централизованных систем теплоснабжения при реализации инвестиционной программы, %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Источники теплоснабжения, в том числе: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котел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- 1,25 п. Элита, ул. Широкая 1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Тепловые сети, в том числе: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47BCB" w:rsidRPr="00247BCB" w:rsidTr="008A314B">
        <w:trPr>
          <w:trHeight w:val="698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сеть (1м) и колодец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, ул. Дивная, участок 2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247BCB" w:rsidRPr="00247BCB" w:rsidTr="008A314B">
        <w:trPr>
          <w:trHeight w:val="66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61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247BCB" w:rsidRPr="00247BCB" w:rsidTr="008A314B">
        <w:trPr>
          <w:trHeight w:val="649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63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247BCB" w:rsidRPr="00247BCB" w:rsidTr="008A314B">
        <w:trPr>
          <w:trHeight w:val="743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65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247BCB" w:rsidRPr="00247BCB" w:rsidTr="008A314B">
        <w:trPr>
          <w:trHeight w:val="732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67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Процент износа объектов централизованных систем теплоснабжения при отсутствии инвестиционной программы, %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Источники теплоснабжения, в том числе: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котел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 п. Элита, ул. Широкая 1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247BCB" w:rsidRPr="00247BCB" w:rsidTr="008A314B">
        <w:trPr>
          <w:trHeight w:val="108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Тепловые сети, в том числе: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</w:tr>
      <w:tr w:rsidR="00247BCB" w:rsidRPr="00247BCB" w:rsidTr="008A314B">
        <w:trPr>
          <w:trHeight w:val="66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сеть (1м) и колодец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, ул. Дивная, участок 2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7BCB" w:rsidRPr="00247BCB" w:rsidTr="008A314B">
        <w:trPr>
          <w:trHeight w:val="54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61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7BCB" w:rsidRPr="00247BCB" w:rsidTr="008A314B">
        <w:trPr>
          <w:trHeight w:val="54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63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7BCB" w:rsidRPr="00247BCB" w:rsidTr="008A314B">
        <w:trPr>
          <w:trHeight w:val="552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65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7BCB" w:rsidRPr="00247BCB" w:rsidTr="008A314B">
        <w:trPr>
          <w:trHeight w:val="769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67</w:t>
            </w: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7BCB" w:rsidRPr="00247BCB" w:rsidTr="008A314B">
        <w:trPr>
          <w:trHeight w:val="199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2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</w:tr>
      <w:tr w:rsidR="00247BCB" w:rsidRPr="00247BCB" w:rsidTr="008A314B">
        <w:trPr>
          <w:trHeight w:val="300"/>
        </w:trPr>
        <w:tc>
          <w:tcPr>
            <w:tcW w:w="1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BCB" w:rsidRPr="00247BCB" w:rsidSect="0044116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402"/>
        <w:gridCol w:w="1566"/>
        <w:gridCol w:w="657"/>
        <w:gridCol w:w="653"/>
        <w:gridCol w:w="636"/>
        <w:gridCol w:w="688"/>
        <w:gridCol w:w="750"/>
        <w:gridCol w:w="675"/>
        <w:gridCol w:w="601"/>
        <w:gridCol w:w="671"/>
        <w:gridCol w:w="671"/>
        <w:gridCol w:w="704"/>
        <w:gridCol w:w="677"/>
        <w:gridCol w:w="677"/>
        <w:gridCol w:w="720"/>
        <w:gridCol w:w="671"/>
        <w:gridCol w:w="695"/>
        <w:gridCol w:w="765"/>
        <w:gridCol w:w="675"/>
        <w:gridCol w:w="561"/>
        <w:gridCol w:w="671"/>
      </w:tblGrid>
      <w:tr w:rsidR="00247BCB" w:rsidRPr="00247BCB" w:rsidTr="008A314B">
        <w:trPr>
          <w:trHeight w:val="315"/>
        </w:trPr>
        <w:tc>
          <w:tcPr>
            <w:tcW w:w="27000" w:type="dxa"/>
            <w:gridSpan w:val="2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RANGE!A1:U39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bookmarkEnd w:id="5"/>
          </w:p>
        </w:tc>
      </w:tr>
      <w:tr w:rsidR="00247BCB" w:rsidRPr="00247BCB" w:rsidTr="008A314B">
        <w:trPr>
          <w:trHeight w:val="1605"/>
        </w:trPr>
        <w:tc>
          <w:tcPr>
            <w:tcW w:w="27000" w:type="dxa"/>
            <w:gridSpan w:val="21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6. Расчет амортизационных отчислений основных средств, возникающих в связи с реализацией инвестиционной программ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ООО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20"/>
        </w:trPr>
        <w:tc>
          <w:tcPr>
            <w:tcW w:w="493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21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19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118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2024 года, руб.</w:t>
            </w:r>
          </w:p>
        </w:tc>
        <w:tc>
          <w:tcPr>
            <w:tcW w:w="115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2025 года, руб.</w:t>
            </w:r>
          </w:p>
        </w:tc>
        <w:tc>
          <w:tcPr>
            <w:tcW w:w="1258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... года, руб.</w:t>
            </w:r>
          </w:p>
        </w:tc>
        <w:tc>
          <w:tcPr>
            <w:tcW w:w="140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i+(n-1) года, руб.</w:t>
            </w:r>
          </w:p>
        </w:tc>
        <w:tc>
          <w:tcPr>
            <w:tcW w:w="4599" w:type="dxa"/>
            <w:gridSpan w:val="4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Месяц и год ввода в эксплуатацию</w:t>
            </w:r>
          </w:p>
        </w:tc>
        <w:tc>
          <w:tcPr>
            <w:tcW w:w="130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Срок полезного использования, мес.</w:t>
            </w:r>
          </w:p>
        </w:tc>
        <w:tc>
          <w:tcPr>
            <w:tcW w:w="124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(2024 год), руб.</w:t>
            </w:r>
          </w:p>
        </w:tc>
        <w:tc>
          <w:tcPr>
            <w:tcW w:w="124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338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Налог на имущество 2024 года, руб.</w:t>
            </w:r>
          </w:p>
        </w:tc>
        <w:tc>
          <w:tcPr>
            <w:tcW w:w="121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на период регулирования (2024 год), руб.</w:t>
            </w:r>
          </w:p>
        </w:tc>
        <w:tc>
          <w:tcPr>
            <w:tcW w:w="128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(2025 год), руб.</w:t>
            </w:r>
          </w:p>
        </w:tc>
        <w:tc>
          <w:tcPr>
            <w:tcW w:w="143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с учетом 2024 года), руб.</w:t>
            </w:r>
            <w:proofErr w:type="gramEnd"/>
          </w:p>
        </w:tc>
        <w:tc>
          <w:tcPr>
            <w:tcW w:w="1221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984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Налог на имущество 2025 год, руб.</w:t>
            </w:r>
          </w:p>
        </w:tc>
        <w:tc>
          <w:tcPr>
            <w:tcW w:w="1216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на период регулирования (2025 год), руб.</w:t>
            </w:r>
          </w:p>
        </w:tc>
      </w:tr>
      <w:tr w:rsidR="00247BCB" w:rsidRPr="00247BCB" w:rsidTr="008A314B">
        <w:trPr>
          <w:trHeight w:val="1005"/>
        </w:trPr>
        <w:tc>
          <w:tcPr>
            <w:tcW w:w="49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9" w:type="dxa"/>
            <w:gridSpan w:val="4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47BCB" w:rsidRPr="00247BCB" w:rsidTr="008A314B">
        <w:trPr>
          <w:trHeight w:val="42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сеть (1м) и колодец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лита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, ул. Дивная, участок 2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3 664,73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44 540,50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979,89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142 924,28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14 658,90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18 323,63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135 594,78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2 983,90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128 265,38</w:t>
            </w:r>
          </w:p>
        </w:tc>
      </w:tr>
      <w:tr w:rsidR="00247BCB" w:rsidRPr="00247BCB" w:rsidTr="008A314B">
        <w:trPr>
          <w:trHeight w:val="518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61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3 664,73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44 540,50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979,89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142 924,28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14 658,90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18 323,63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135 594,78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2 983,90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128 265,38</w:t>
            </w:r>
          </w:p>
        </w:tc>
      </w:tr>
      <w:tr w:rsidR="00247BCB" w:rsidRPr="00247BCB" w:rsidTr="008A314B">
        <w:trPr>
          <w:trHeight w:val="529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63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3 664,73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44 540,50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979,89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142 924,28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14 658,90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18 323,63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135 594,78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2 983,90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128 265,38</w:t>
            </w:r>
          </w:p>
        </w:tc>
      </w:tr>
      <w:tr w:rsidR="00247BCB" w:rsidRPr="00247BCB" w:rsidTr="008A314B">
        <w:trPr>
          <w:trHeight w:val="518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65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3 664,73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44 540,50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979,89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142 924,28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14 658,90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18 323,63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135 594,78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2 983,90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128 265,38</w:t>
            </w:r>
          </w:p>
        </w:tc>
      </w:tr>
      <w:tr w:rsidR="00247BCB" w:rsidRPr="00247BCB" w:rsidTr="008A314B">
        <w:trPr>
          <w:trHeight w:val="54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Тепловая сеть (1м) и колодец п. Элита, ул. Центральная, участок 67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146 589,00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3 664,73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44 540,50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979,89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142 924,28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14 658,90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18 323,63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135 594,78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2 983,90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128 265,38</w:t>
            </w: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котел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- 1,25 п. Элита, ул. Широкая 1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876 986,07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876 986,07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09.2024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30 952,45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265 079,95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5 831,76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846 033,62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123 809,37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154 761,82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784 128,75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17 250,83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722 224,25</w:t>
            </w: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1 609 931,07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1 609 931,07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49 276,08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487 782,45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10 731,21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1 560 655,00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197 103,87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246 379,95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1 462 102,65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32 170,33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1 363 551,13</w:t>
            </w:r>
          </w:p>
        </w:tc>
      </w:tr>
      <w:tr w:rsidR="00247BCB" w:rsidRPr="00247BCB" w:rsidTr="008A314B">
        <w:trPr>
          <w:trHeight w:val="114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7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845"/>
        </w:trPr>
        <w:tc>
          <w:tcPr>
            <w:tcW w:w="27000" w:type="dxa"/>
            <w:gridSpan w:val="21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7. Расчет амортизационных отчислений существующих основных средств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 w:type="page"/>
              <w:t xml:space="preserve">ООО "Красноярская сетевая компания"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 w:type="page"/>
              <w:t>_____________________________________________________________________________________________________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 w:type="page"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15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1545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19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118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дата* ввода в эксплуатацию</w:t>
            </w:r>
          </w:p>
        </w:tc>
        <w:tc>
          <w:tcPr>
            <w:tcW w:w="115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25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Срок полезного использования, мес.</w:t>
            </w:r>
          </w:p>
        </w:tc>
        <w:tc>
          <w:tcPr>
            <w:tcW w:w="14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(2024 год), руб.</w:t>
            </w:r>
          </w:p>
        </w:tc>
        <w:tc>
          <w:tcPr>
            <w:tcW w:w="117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07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Налог на имущество 2024 года, руб.</w:t>
            </w:r>
          </w:p>
        </w:tc>
        <w:tc>
          <w:tcPr>
            <w:tcW w:w="11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на период регулирования (2024 год), руб.</w:t>
            </w:r>
          </w:p>
        </w:tc>
        <w:tc>
          <w:tcPr>
            <w:tcW w:w="117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(2025 год), руб.</w:t>
            </w:r>
          </w:p>
        </w:tc>
        <w:tc>
          <w:tcPr>
            <w:tcW w:w="130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Годовая сумма амортизации за период регулирования с учетом 2024 года), руб.</w:t>
            </w:r>
            <w:proofErr w:type="gramEnd"/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ОС, руб.</w:t>
            </w:r>
          </w:p>
        </w:tc>
        <w:tc>
          <w:tcPr>
            <w:tcW w:w="124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Налог на имущество 2025 год, руб.</w:t>
            </w:r>
          </w:p>
        </w:tc>
        <w:tc>
          <w:tcPr>
            <w:tcW w:w="13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на период регулирования (2025 год), руб.</w:t>
            </w: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72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Наружная сеть теплоснабжения 5 очередь протяженность 560м п. Элита, ул.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Видная-пер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 Березовый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1 050 000,00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796 249,92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17 517,40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743 750,00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691249,93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15207,54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638750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Наружная сеть теплоснабжения п. Элита,  соор.1, 8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. 24:11:0140102:1120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28.06.2022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103 000,00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10 300,00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82 400,07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1 812,79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77 250,10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10300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20600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72100,11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1586,21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66950,1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Наружные сети теплоснабжения 1073 м к.№ 24:11:0340101:1620 (Элита)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23 374,87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987 500,00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150000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912499,91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20075,06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837500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Узел учета, БП-000248, 27.07.2021, 115 000.00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24 864,84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Узел учета, БП-000249, 27.07.2021, 115 000.00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24 864,84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Дизельная станция 100GF2(100кВт), БП-000243, 27.07.2021, 150 000.00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37 500,00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21 875,00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21875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59 375,00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Бытовка 6м, БП-000250, 30.08.2021, 250 000.00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35 714,28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130 952,40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35714,28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71428,56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95238,12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Пристройка к модулю котельной, БП-000245, 27.07.2021, 375 000.00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375 000,00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73 770,48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122 950,86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73770,48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147540,96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49180,38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Бытовое помещение, БП-000247, 27.07.2021, 500 000.00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98 360,64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163 934,48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98360,64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196721,28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65573,84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Котел водогрейный КВр-1,25, БП-000298, 25.10.2021, 511 666.66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511 666,66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72 235,32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282 921,48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72235,32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144470,64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210686,16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Котел водогрейный КВр-1,25, БП-000518, 03.10.2022, 503 333.33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503 333,33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71 058,84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349 372,51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71058,84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142117,68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278 313,67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Открытый угольный склад, БП-000246, 27.07.2021, 150 000.00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21 176,46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77 647,02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21 176,46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42352,92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56 470,56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Модульная котельная МКУ, БП-000239, 27.07.2021, 500 000.00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258 823,62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141176,46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188 235,39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Модульная котельная МКУ, БП-000240, 27.07.2021, 500 000.00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258 823,62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141176,46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188 235,39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Модульная котельная МКУ, БП-000241, 27.07.2021, 500 000.00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258 823,62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141176,46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188 235,39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3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Модульная котельная МКУ, БП-000242, 27.07.2021, 500 000.00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258 823,62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70 588,23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141176,46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188 235,39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7 322 999,99</w:t>
            </w: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1 007 198,62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42 705,06</w:t>
            </w: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3 993 448,33</w:t>
            </w: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941 843,94</w:t>
            </w: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1 899 312,88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1 675 849,95</w:t>
            </w: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36 868,81</w:t>
            </w: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3 051 604,39</w:t>
            </w: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00"/>
        </w:trPr>
        <w:tc>
          <w:tcPr>
            <w:tcW w:w="49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19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  <w:tc>
          <w:tcPr>
            <w:tcW w:w="117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BCB" w:rsidRPr="00247BCB" w:rsidSect="00441169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25"/>
        <w:gridCol w:w="5119"/>
        <w:gridCol w:w="1051"/>
        <w:gridCol w:w="998"/>
        <w:gridCol w:w="1167"/>
        <w:gridCol w:w="995"/>
      </w:tblGrid>
      <w:tr w:rsidR="00247BCB" w:rsidRPr="00247BCB" w:rsidTr="008A314B">
        <w:trPr>
          <w:trHeight w:val="1549"/>
        </w:trPr>
        <w:tc>
          <w:tcPr>
            <w:tcW w:w="11720" w:type="dxa"/>
            <w:gridSpan w:val="6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8. Расчет эффективности инвестирования средств, осуществляемый путем сопоставления динамики показателей надежности, качества и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централизованных систем теплоснабжения и расходов на реализацию инвестиционной программы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"К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расноярская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компания"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3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00"/>
        </w:trPr>
        <w:tc>
          <w:tcPr>
            <w:tcW w:w="592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128" w:type="dxa"/>
            <w:gridSpan w:val="5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значения показателей надежности, качества и </w:t>
            </w:r>
            <w:proofErr w:type="spellStart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объектов централизованных систем теплоснабжения</w:t>
            </w:r>
          </w:p>
        </w:tc>
      </w:tr>
      <w:tr w:rsidR="00247BCB" w:rsidRPr="00247BCB" w:rsidTr="008A314B">
        <w:trPr>
          <w:trHeight w:val="450"/>
        </w:trPr>
        <w:tc>
          <w:tcPr>
            <w:tcW w:w="59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Текущее значение (2023 год)</w:t>
            </w:r>
          </w:p>
        </w:tc>
        <w:tc>
          <w:tcPr>
            <w:tcW w:w="3708" w:type="dxa"/>
            <w:gridSpan w:val="3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плановое </w:t>
            </w:r>
            <w:proofErr w:type="spellStart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значание</w:t>
            </w:r>
            <w:proofErr w:type="spellEnd"/>
          </w:p>
        </w:tc>
      </w:tr>
      <w:tr w:rsidR="00247BCB" w:rsidRPr="00247BCB" w:rsidTr="008A314B">
        <w:trPr>
          <w:trHeight w:val="360"/>
        </w:trPr>
        <w:tc>
          <w:tcPr>
            <w:tcW w:w="59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247BCB" w:rsidRPr="00247BCB" w:rsidTr="008A314B">
        <w:trPr>
          <w:trHeight w:val="36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47BCB" w:rsidRPr="00247BCB" w:rsidTr="008A314B">
        <w:trPr>
          <w:trHeight w:val="12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Количество прекращений подачи тепловой энергии, теплоносителя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в результате технологических нарушений на тепловых сетях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на 1 км тепловых сетей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12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Количество прекращений подачи тепловой энергии, теплоносителя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9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на производство единицы тепловой энергии, отпускаемой с коллекторов источников тепловой энергии (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/Гкал)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238,1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9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Отношение величины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технологических потерь тепловой энергии, теплоносителя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к материальной характеристике тепловой сети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BCB" w:rsidRPr="00247BCB" w:rsidTr="008A314B">
        <w:trPr>
          <w:trHeight w:val="9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Величина технологических потерь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при передаче тепловой энергии, теплоносителя по тепловым сетям (Гкал/год)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2594,1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9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Величина финансовых потребностей для реализации мероприятий, способствующих улучшению значений показателей, тыс. руб.</w:t>
            </w: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12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снижение негативного воздействия на окружающую среду, определяемые в соответствии с законодательством РФ об охране окружающей среды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: (%)</w:t>
            </w:r>
            <w:proofErr w:type="gramEnd"/>
          </w:p>
        </w:tc>
        <w:tc>
          <w:tcPr>
            <w:tcW w:w="12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7BCB" w:rsidRPr="00247BCB" w:rsidTr="008A314B">
        <w:trPr>
          <w:trHeight w:val="30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9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690"/>
        </w:trPr>
        <w:tc>
          <w:tcPr>
            <w:tcW w:w="59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2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Д.Г. Усенков</w:t>
            </w:r>
          </w:p>
        </w:tc>
        <w:tc>
          <w:tcPr>
            <w:tcW w:w="11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BCB" w:rsidRPr="00247BCB" w:rsidSect="0044116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73"/>
        <w:gridCol w:w="2517"/>
        <w:gridCol w:w="481"/>
        <w:gridCol w:w="456"/>
        <w:gridCol w:w="479"/>
        <w:gridCol w:w="501"/>
        <w:gridCol w:w="476"/>
        <w:gridCol w:w="468"/>
        <w:gridCol w:w="546"/>
        <w:gridCol w:w="526"/>
        <w:gridCol w:w="526"/>
        <w:gridCol w:w="526"/>
        <w:gridCol w:w="816"/>
        <w:gridCol w:w="980"/>
      </w:tblGrid>
      <w:tr w:rsidR="00247BCB" w:rsidRPr="00247BCB" w:rsidTr="008A314B">
        <w:trPr>
          <w:trHeight w:val="315"/>
        </w:trPr>
        <w:tc>
          <w:tcPr>
            <w:tcW w:w="21640" w:type="dxa"/>
            <w:gridSpan w:val="14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47BCB" w:rsidRPr="00247BCB" w:rsidTr="008A314B">
        <w:trPr>
          <w:trHeight w:val="898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84" w:type="dxa"/>
            <w:gridSpan w:val="1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10. Ежеквартальный (годовой) отчет об исполнении сетевого графика выполнения мероприятий инвестиционной программы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 осуществляющей регулируемые виды деятельности в сфере теплоснабжения)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49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84" w:type="dxa"/>
            <w:gridSpan w:val="1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 инвестиционной программы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525"/>
        </w:trPr>
        <w:tc>
          <w:tcPr>
            <w:tcW w:w="367" w:type="dxa"/>
            <w:vMerge w:val="restart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762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этапов реализации мероприятия</w:t>
            </w:r>
          </w:p>
        </w:tc>
        <w:tc>
          <w:tcPr>
            <w:tcW w:w="1867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992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890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2254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2196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Итого год</w:t>
            </w:r>
          </w:p>
        </w:tc>
        <w:tc>
          <w:tcPr>
            <w:tcW w:w="192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Процент исполнения работ за весь период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38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Основные причины невыполнения</w:t>
            </w:r>
          </w:p>
        </w:tc>
      </w:tr>
      <w:tr w:rsidR="00247BCB" w:rsidRPr="00247BCB" w:rsidTr="008A314B">
        <w:trPr>
          <w:trHeight w:val="840"/>
        </w:trPr>
        <w:tc>
          <w:tcPr>
            <w:tcW w:w="36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2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 (дата*)</w:t>
            </w:r>
          </w:p>
        </w:tc>
        <w:tc>
          <w:tcPr>
            <w:tcW w:w="89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 (дата*)</w:t>
            </w:r>
          </w:p>
        </w:tc>
        <w:tc>
          <w:tcPr>
            <w:tcW w:w="9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 (дата*)</w:t>
            </w:r>
          </w:p>
        </w:tc>
        <w:tc>
          <w:tcPr>
            <w:tcW w:w="10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 (дата*)</w:t>
            </w:r>
          </w:p>
        </w:tc>
        <w:tc>
          <w:tcPr>
            <w:tcW w:w="95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 (дата*)</w:t>
            </w:r>
          </w:p>
        </w:tc>
        <w:tc>
          <w:tcPr>
            <w:tcW w:w="93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 (дата*)</w:t>
            </w:r>
          </w:p>
        </w:tc>
        <w:tc>
          <w:tcPr>
            <w:tcW w:w="115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 (дата*)</w:t>
            </w:r>
          </w:p>
        </w:tc>
        <w:tc>
          <w:tcPr>
            <w:tcW w:w="109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 (дата*)</w:t>
            </w:r>
          </w:p>
        </w:tc>
        <w:tc>
          <w:tcPr>
            <w:tcW w:w="109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План (дата*)</w:t>
            </w:r>
          </w:p>
        </w:tc>
        <w:tc>
          <w:tcPr>
            <w:tcW w:w="109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Факт (дата*)</w:t>
            </w:r>
          </w:p>
        </w:tc>
        <w:tc>
          <w:tcPr>
            <w:tcW w:w="192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Начало реализации проекта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и оборудования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 и пуско-наладочные работы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Ввод в эксплуатацию (вывод из эксплуатации)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7129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Должность лица, уполномоченного представлять организацию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36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315"/>
        </w:trPr>
        <w:tc>
          <w:tcPr>
            <w:tcW w:w="7129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Исп.: должность, ФИО, телефон</w:t>
            </w:r>
          </w:p>
        </w:tc>
        <w:tc>
          <w:tcPr>
            <w:tcW w:w="96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55"/>
        <w:gridCol w:w="357"/>
        <w:gridCol w:w="342"/>
        <w:gridCol w:w="339"/>
        <w:gridCol w:w="339"/>
        <w:gridCol w:w="348"/>
        <w:gridCol w:w="258"/>
        <w:gridCol w:w="307"/>
        <w:gridCol w:w="324"/>
        <w:gridCol w:w="282"/>
        <w:gridCol w:w="293"/>
        <w:gridCol w:w="328"/>
        <w:gridCol w:w="329"/>
        <w:gridCol w:w="329"/>
        <w:gridCol w:w="315"/>
        <w:gridCol w:w="305"/>
        <w:gridCol w:w="282"/>
        <w:gridCol w:w="293"/>
        <w:gridCol w:w="328"/>
        <w:gridCol w:w="329"/>
        <w:gridCol w:w="329"/>
        <w:gridCol w:w="315"/>
        <w:gridCol w:w="305"/>
        <w:gridCol w:w="261"/>
        <w:gridCol w:w="296"/>
        <w:gridCol w:w="261"/>
        <w:gridCol w:w="296"/>
        <w:gridCol w:w="366"/>
        <w:gridCol w:w="288"/>
        <w:gridCol w:w="257"/>
        <w:gridCol w:w="315"/>
      </w:tblGrid>
      <w:tr w:rsidR="00247BCB" w:rsidRPr="00247BCB" w:rsidTr="008A314B">
        <w:trPr>
          <w:trHeight w:val="31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160"/>
        </w:trPr>
        <w:tc>
          <w:tcPr>
            <w:tcW w:w="9385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11. Ежеквартальный * (годовой**) отчет о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реализациии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инвестициогнной</w:t>
            </w:r>
            <w:proofErr w:type="spell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программы,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i, тыс. руб., без НДС</w:t>
            </w:r>
            <w:proofErr w:type="gramStart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аименование организации, осуществляющей регулируемые виды деятельности в сфере теплоснабжения)</w:t>
            </w:r>
          </w:p>
        </w:tc>
      </w:tr>
      <w:tr w:rsidR="00247BCB" w:rsidRPr="00247BCB" w:rsidTr="008A314B">
        <w:trPr>
          <w:trHeight w:val="1965"/>
        </w:trPr>
        <w:tc>
          <w:tcPr>
            <w:tcW w:w="23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53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505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реализ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ации мероприятия (расположение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объекта)</w:t>
            </w:r>
          </w:p>
        </w:tc>
        <w:tc>
          <w:tcPr>
            <w:tcW w:w="40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409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55" w:type="dxa"/>
            <w:gridSpan w:val="4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Основные технические характеристики</w:t>
            </w:r>
          </w:p>
        </w:tc>
        <w:tc>
          <w:tcPr>
            <w:tcW w:w="1966" w:type="dxa"/>
            <w:gridSpan w:val="7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Финансирование План</w:t>
            </w:r>
          </w:p>
        </w:tc>
        <w:tc>
          <w:tcPr>
            <w:tcW w:w="1949" w:type="dxa"/>
            <w:gridSpan w:val="7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Финансирование Факт</w:t>
            </w:r>
          </w:p>
        </w:tc>
        <w:tc>
          <w:tcPr>
            <w:tcW w:w="445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Освоено (закрыто актами выполненных рабо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т), млн. рублей</w:t>
            </w:r>
          </w:p>
        </w:tc>
        <w:tc>
          <w:tcPr>
            <w:tcW w:w="455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Введено (оформлено актами ввода в эксплуат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ацию), млн. рублей</w:t>
            </w:r>
          </w:p>
        </w:tc>
        <w:tc>
          <w:tcPr>
            <w:tcW w:w="417" w:type="dxa"/>
            <w:vMerge w:val="restart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Остаток финанс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ирования капитальных вложений на конец отчетного периода в прогнозных ценах соответствующих лет, тыс. руб.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 без НДС</w:t>
            </w:r>
          </w:p>
        </w:tc>
        <w:tc>
          <w:tcPr>
            <w:tcW w:w="449" w:type="dxa"/>
            <w:gridSpan w:val="2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 от плана финансирования по 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итогам отчетного периода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Причины отк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лонений</w:t>
            </w:r>
          </w:p>
        </w:tc>
      </w:tr>
      <w:tr w:rsidR="00247BCB" w:rsidRPr="00247BCB" w:rsidTr="008A314B">
        <w:trPr>
          <w:trHeight w:val="4080"/>
        </w:trPr>
        <w:tc>
          <w:tcPr>
            <w:tcW w:w="23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1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31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значение показателя  </w:t>
            </w:r>
          </w:p>
        </w:tc>
        <w:tc>
          <w:tcPr>
            <w:tcW w:w="3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значение показателя </w:t>
            </w:r>
          </w:p>
        </w:tc>
        <w:tc>
          <w:tcPr>
            <w:tcW w:w="2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ИТОГО за счет всех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Плата за подключение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Плата за подключение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Иные источники (указать)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ИТОГО за счет всех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Плата за подключение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Плата за подключение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Иные источники (указать)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за отчетный квартал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за отчетный квартал</w:t>
            </w:r>
          </w:p>
        </w:tc>
        <w:tc>
          <w:tcPr>
            <w:tcW w:w="417" w:type="dxa"/>
            <w:vMerge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тыс. руб., без НДС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315"/>
        </w:trPr>
        <w:tc>
          <w:tcPr>
            <w:tcW w:w="23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3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1.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.1.1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2.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3.2.2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3.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Всего по группе 4.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5.1.2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9385" w:type="dxa"/>
            <w:gridSpan w:val="31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5.2.1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5.2.2</w:t>
            </w: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группе 5.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3370" w:type="dxa"/>
            <w:gridSpan w:val="9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* - Нарастающим итогом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** - за год</w:t>
            </w: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1297" w:type="dxa"/>
            <w:gridSpan w:val="3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Должность лица, уполномоченного представлять организацию</w:t>
            </w: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BCB" w:rsidRPr="00247BCB" w:rsidTr="008A314B">
        <w:trPr>
          <w:trHeight w:val="255"/>
        </w:trPr>
        <w:tc>
          <w:tcPr>
            <w:tcW w:w="23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BC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12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noWrap/>
            <w:hideMark/>
          </w:tcPr>
          <w:p w:rsidR="00247BCB" w:rsidRPr="00247BCB" w:rsidRDefault="00247BCB" w:rsidP="00247B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CB" w:rsidRPr="00247BCB" w:rsidRDefault="00247BCB" w:rsidP="00247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858" w:rsidRPr="007E6B47" w:rsidRDefault="00243858" w:rsidP="00243858">
      <w:pPr>
        <w:pStyle w:val="aff"/>
        <w:jc w:val="both"/>
        <w:rPr>
          <w:rFonts w:ascii="Bookman Old Style" w:hAnsi="Bookman Old Style" w:cs="Times New Roman"/>
        </w:rPr>
      </w:pPr>
    </w:p>
    <w:p w:rsidR="00243858" w:rsidRPr="007E6B47" w:rsidRDefault="00243858" w:rsidP="00243858">
      <w:pPr>
        <w:pStyle w:val="aff"/>
        <w:jc w:val="both"/>
        <w:rPr>
          <w:rFonts w:ascii="Bookman Old Style" w:hAnsi="Bookman Old Style" w:cs="Times New Roman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7BCB" w:rsidRDefault="00247BCB" w:rsidP="00243858">
      <w:pPr>
        <w:rPr>
          <w:rFonts w:ascii="Bookman Old Style" w:hAnsi="Bookman Old Style" w:cs="Arial"/>
        </w:rPr>
      </w:pPr>
    </w:p>
    <w:p w:rsidR="00243858" w:rsidRDefault="00243858" w:rsidP="00243858">
      <w:pPr>
        <w:rPr>
          <w:rFonts w:ascii="Bookman Old Style" w:hAnsi="Bookman Old Style" w:cs="Arial"/>
        </w:rPr>
      </w:pP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>
            <wp:extent cx="708660" cy="798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b/>
          <w:lang w:eastAsia="ru-RU"/>
        </w:rPr>
        <w:t xml:space="preserve">АДМИНИСТРАЦИЯ ЭЛИТОВСКОГО СЕЛЬСОВЕТА 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b/>
          <w:lang w:eastAsia="ru-RU"/>
        </w:rPr>
        <w:t xml:space="preserve">ЕМЕЛЬЯНОВСКОГО РАЙОНА </w:t>
      </w:r>
    </w:p>
    <w:p w:rsidR="00243858" w:rsidRPr="00243858" w:rsidRDefault="00243858" w:rsidP="00243858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b/>
          <w:lang w:eastAsia="ru-RU"/>
        </w:rPr>
        <w:t>КРАСНОЯРСКОГО КРАЯ</w:t>
      </w: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b/>
          <w:lang w:eastAsia="ru-RU"/>
        </w:rPr>
        <w:t xml:space="preserve"> ПОСТАНОВЛЕНИЕ</w:t>
      </w: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             </w:t>
      </w: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27.02.2023                                        п. Элита                                                  № 88</w:t>
      </w: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ind w:right="4586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>«О назначении публичных слушаний по рассмотрению проекта актуализации схемы водоснабжения и водоотведения  Элитовского сельсовета Емельяновского района Красноярского края на 2023 год и с перспективой до 2030 года»</w:t>
      </w:r>
    </w:p>
    <w:p w:rsidR="00243858" w:rsidRPr="00243858" w:rsidRDefault="00243858" w:rsidP="00243858">
      <w:pPr>
        <w:overflowPunct w:val="0"/>
        <w:autoSpaceDE w:val="0"/>
        <w:autoSpaceDN w:val="0"/>
        <w:adjustRightInd w:val="0"/>
        <w:spacing w:after="0" w:line="240" w:lineRule="auto"/>
        <w:ind w:right="4869"/>
        <w:jc w:val="both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bCs/>
          <w:lang w:eastAsia="ru-RU"/>
        </w:rPr>
        <w:t xml:space="preserve">          </w:t>
      </w:r>
      <w:proofErr w:type="gramStart"/>
      <w:r w:rsidRPr="00243858">
        <w:rPr>
          <w:rFonts w:ascii="Bookman Old Style" w:eastAsia="Times New Roman" w:hAnsi="Bookman Old Style" w:cs="Times New Roman"/>
          <w:bCs/>
          <w:lang w:eastAsia="ru-RU"/>
        </w:rPr>
        <w:t>Во исполнение постановления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водоотведения"), руководствуясь статьей 14 Федерального закона от 06 октября 2003 года N 131-ФЗ «Об общих принципах организации местного самоуправления в Российской Федерации», законом Красноярского края от 15.10.2015 N 9-3724 «О</w:t>
      </w:r>
      <w:proofErr w:type="gramEnd"/>
      <w:r w:rsidRPr="00243858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  <w:proofErr w:type="gramStart"/>
      <w:r w:rsidRPr="00243858">
        <w:rPr>
          <w:rFonts w:ascii="Bookman Old Style" w:eastAsia="Times New Roman" w:hAnsi="Bookman Old Style" w:cs="Times New Roman"/>
          <w:bCs/>
          <w:lang w:eastAsia="ru-RU"/>
        </w:rPr>
        <w:t>закреплении</w:t>
      </w:r>
      <w:proofErr w:type="gramEnd"/>
      <w:r w:rsidRPr="00243858">
        <w:rPr>
          <w:rFonts w:ascii="Bookman Old Style" w:eastAsia="Times New Roman" w:hAnsi="Bookman Old Style" w:cs="Times New Roman"/>
          <w:bCs/>
          <w:lang w:eastAsia="ru-RU"/>
        </w:rPr>
        <w:t xml:space="preserve"> вопросов местного значения за сельскими поселениями Красноярского края», </w:t>
      </w:r>
      <w:r w:rsidRPr="00243858">
        <w:rPr>
          <w:rFonts w:ascii="Bookman Old Style" w:eastAsia="Times New Roman" w:hAnsi="Bookman Old Style" w:cs="Times New Roman"/>
          <w:lang w:eastAsia="ru-RU"/>
        </w:rPr>
        <w:t>руководствуясь  Уставом Элитовского сельсовета: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  1. Провести публичные слушания 14.03.2023 г. в 10-00 часов по адресу п.  Элита ул. Заводская 14 (здание СДК) по рассмотрению проекта актуализации схемы водоснабжения и водоотведения Элитовского сельсовета Емельяновского района Красноярского края на 2023 год и с перспективой до 2030 года.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 2. Создать комиссию по организации и проведению публичных слушаний в составе: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>Яблонский С.М. – председатель Элитовского сельского Совета депутатов – председатель комиссии;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proofErr w:type="spellStart"/>
      <w:r w:rsidRPr="00243858">
        <w:rPr>
          <w:rFonts w:ascii="Bookman Old Style" w:eastAsia="Times New Roman" w:hAnsi="Bookman Old Style" w:cs="Times New Roman"/>
          <w:lang w:eastAsia="ru-RU"/>
        </w:rPr>
        <w:t>Щемелев</w:t>
      </w:r>
      <w:proofErr w:type="spellEnd"/>
      <w:r w:rsidRPr="00243858">
        <w:rPr>
          <w:rFonts w:ascii="Bookman Old Style" w:eastAsia="Times New Roman" w:hAnsi="Bookman Old Style" w:cs="Times New Roman"/>
          <w:lang w:eastAsia="ru-RU"/>
        </w:rPr>
        <w:t xml:space="preserve"> Е.В.- заместитель главы сельсовет</w:t>
      </w:r>
      <w:proofErr w:type="gramStart"/>
      <w:r w:rsidRPr="00243858">
        <w:rPr>
          <w:rFonts w:ascii="Bookman Old Style" w:eastAsia="Times New Roman" w:hAnsi="Bookman Old Style" w:cs="Times New Roman"/>
          <w:lang w:eastAsia="ru-RU"/>
        </w:rPr>
        <w:t>а-</w:t>
      </w:r>
      <w:proofErr w:type="gramEnd"/>
      <w:r w:rsidRPr="00243858">
        <w:rPr>
          <w:rFonts w:ascii="Bookman Old Style" w:eastAsia="Times New Roman" w:hAnsi="Bookman Old Style" w:cs="Times New Roman"/>
          <w:lang w:eastAsia="ru-RU"/>
        </w:rPr>
        <w:t xml:space="preserve"> заместитель председателя комиссии;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>Барановская С.А. – секретарь комиссии;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proofErr w:type="spellStart"/>
      <w:r w:rsidRPr="00243858">
        <w:rPr>
          <w:rFonts w:ascii="Bookman Old Style" w:eastAsia="Times New Roman" w:hAnsi="Bookman Old Style" w:cs="Times New Roman"/>
          <w:lang w:eastAsia="ru-RU"/>
        </w:rPr>
        <w:t>Устьянцева</w:t>
      </w:r>
      <w:proofErr w:type="spellEnd"/>
      <w:r w:rsidRPr="00243858">
        <w:rPr>
          <w:rFonts w:ascii="Bookman Old Style" w:eastAsia="Times New Roman" w:hAnsi="Bookman Old Style" w:cs="Times New Roman"/>
          <w:lang w:eastAsia="ru-RU"/>
        </w:rPr>
        <w:t xml:space="preserve"> Е.Н. – специалист сельсовета – член комиссии;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>Чистанова А.А.- специалист 2 категори</w:t>
      </w:r>
      <w:proofErr w:type="gramStart"/>
      <w:r w:rsidRPr="00243858">
        <w:rPr>
          <w:rFonts w:ascii="Bookman Old Style" w:eastAsia="Times New Roman" w:hAnsi="Bookman Old Style" w:cs="Times New Roman"/>
          <w:lang w:eastAsia="ru-RU"/>
        </w:rPr>
        <w:t>и-</w:t>
      </w:r>
      <w:proofErr w:type="gramEnd"/>
      <w:r w:rsidRPr="00243858">
        <w:rPr>
          <w:rFonts w:ascii="Bookman Old Style" w:eastAsia="Times New Roman" w:hAnsi="Bookman Old Style" w:cs="Times New Roman"/>
          <w:lang w:eastAsia="ru-RU"/>
        </w:rPr>
        <w:t xml:space="preserve"> член комиссии.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 3. Участники публичных слушаний имеют право ознакомиться с материалами рассматриваемого вопроса в администрации Элитовского сельсовета, </w:t>
      </w:r>
      <w:proofErr w:type="spellStart"/>
      <w:r w:rsidRPr="00243858">
        <w:rPr>
          <w:rFonts w:ascii="Bookman Old Style" w:eastAsia="Times New Roman" w:hAnsi="Bookman Old Style" w:cs="Times New Roman"/>
          <w:lang w:eastAsia="ru-RU"/>
        </w:rPr>
        <w:t>каб</w:t>
      </w:r>
      <w:proofErr w:type="spellEnd"/>
      <w:r w:rsidRPr="00243858">
        <w:rPr>
          <w:rFonts w:ascii="Bookman Old Style" w:eastAsia="Times New Roman" w:hAnsi="Bookman Old Style" w:cs="Times New Roman"/>
          <w:lang w:eastAsia="ru-RU"/>
        </w:rPr>
        <w:t>. №5, ежедневно с 8-00 до 17-00 (перерыв с 12-00 до 14-00) и в письменной форме представить замечания и предложения в комиссию в период с 28.02.2023 года и до 16-00 ч.  13.03.2023 года.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 4. </w:t>
      </w:r>
      <w:proofErr w:type="gramStart"/>
      <w:r w:rsidRPr="00243858">
        <w:rPr>
          <w:rFonts w:ascii="Bookman Old Style" w:eastAsia="Times New Roman" w:hAnsi="Bookman Old Style" w:cs="Times New Roman"/>
          <w:lang w:eastAsia="ru-RU"/>
        </w:rPr>
        <w:t>Контроль   за</w:t>
      </w:r>
      <w:proofErr w:type="gramEnd"/>
      <w:r w:rsidRPr="00243858">
        <w:rPr>
          <w:rFonts w:ascii="Bookman Old Style" w:eastAsia="Times New Roman" w:hAnsi="Bookman Old Style" w:cs="Times New Roman"/>
          <w:lang w:eastAsia="ru-RU"/>
        </w:rPr>
        <w:t xml:space="preserve">   исполнением   настоящего распоряжения оставляю за собой.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   5. Распоряжение вступает в законную силу со дня подписания и подлежит опубликованию в газете «Элитовский вестник» и на официальном сайте администрации Элитовского сельсовета.</w:t>
      </w: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243858" w:rsidRPr="00243858" w:rsidRDefault="00243858" w:rsidP="00243858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243858">
        <w:rPr>
          <w:rFonts w:ascii="Bookman Old Style" w:eastAsia="Times New Roman" w:hAnsi="Bookman Old Style" w:cs="Times New Roman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Bookman Old Style" w:eastAsia="Times New Roman" w:hAnsi="Bookman Old Style" w:cs="Times New Roman"/>
          <w:lang w:eastAsia="ru-RU"/>
        </w:rPr>
        <w:t xml:space="preserve">        В.В. Звягин</w:t>
      </w: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243858">
        <w:rPr>
          <w:rFonts w:ascii="Bookman Old Style" w:hAnsi="Bookman Old Style" w:cs="Times New Roman"/>
          <w:b/>
          <w:sz w:val="28"/>
          <w:szCs w:val="28"/>
        </w:rPr>
        <w:t>ОБЪЯВЛЕНИЕ</w:t>
      </w: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43858">
        <w:rPr>
          <w:rFonts w:ascii="Bookman Old Style" w:hAnsi="Bookman Old Style" w:cs="Times New Roman"/>
          <w:sz w:val="28"/>
          <w:szCs w:val="28"/>
        </w:rPr>
        <w:t xml:space="preserve">        </w:t>
      </w:r>
      <w:r w:rsidRPr="00243858">
        <w:rPr>
          <w:rFonts w:ascii="Bookman Old Style" w:hAnsi="Bookman Old Style" w:cs="Times New Roman"/>
          <w:b/>
          <w:sz w:val="28"/>
          <w:szCs w:val="28"/>
        </w:rPr>
        <w:t>14.03.2023</w:t>
      </w:r>
      <w:r w:rsidRPr="00243858">
        <w:rPr>
          <w:rFonts w:ascii="Bookman Old Style" w:hAnsi="Bookman Old Style" w:cs="Times New Roman"/>
          <w:sz w:val="28"/>
          <w:szCs w:val="28"/>
        </w:rPr>
        <w:t xml:space="preserve">года в 10:00 часов в здании СДК п. Элита  по адресу: п. Элита, ул. Заводская д. 14, актовый зал состоятся публичные слушания по вопросу: </w:t>
      </w:r>
    </w:p>
    <w:p w:rsidR="00243858" w:rsidRPr="00243858" w:rsidRDefault="00243858" w:rsidP="00243858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243858">
        <w:rPr>
          <w:rFonts w:ascii="Bookman Old Style" w:hAnsi="Bookman Old Style" w:cs="Times New Roman"/>
          <w:sz w:val="28"/>
          <w:szCs w:val="28"/>
        </w:rPr>
        <w:t xml:space="preserve">- Рассмотрение проекта </w:t>
      </w:r>
      <w:r w:rsidRPr="00243858">
        <w:rPr>
          <w:rFonts w:ascii="Bookman Old Style" w:hAnsi="Bookman Old Style" w:cs="Times New Roman"/>
          <w:sz w:val="28"/>
          <w:szCs w:val="28"/>
          <w:lang w:eastAsia="ar-SA"/>
        </w:rPr>
        <w:t>актуализации схемы водоснабжения и водоотведения Элитовского сельсовета Емельяновского района Красноярского края на 2023 год и с перспективой до 2030 года.</w:t>
      </w:r>
    </w:p>
    <w:p w:rsidR="00243858" w:rsidRPr="00243858" w:rsidRDefault="00243858" w:rsidP="00243858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jc w:val="both"/>
        <w:rPr>
          <w:rFonts w:ascii="Bookman Old Style" w:eastAsiaTheme="minorEastAsia" w:hAnsi="Bookman Old Style" w:cs="Times New Roman"/>
          <w:sz w:val="28"/>
          <w:szCs w:val="28"/>
          <w:lang w:eastAsia="ru-RU"/>
        </w:rPr>
      </w:pPr>
      <w:r w:rsidRPr="00243858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         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Pr="00243858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>Заводская</w:t>
      </w:r>
      <w:proofErr w:type="gramEnd"/>
      <w:r w:rsidRPr="00243858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, 18, ежедневно, в рабочие дни с 8-00 до 17-00 (перерыв 12-00 до 14-00) </w:t>
      </w:r>
      <w:proofErr w:type="spellStart"/>
      <w:r w:rsidRPr="00243858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>каб</w:t>
      </w:r>
      <w:proofErr w:type="spellEnd"/>
      <w:r w:rsidRPr="00243858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>. № 5 в срок до 13.03.2023г.</w:t>
      </w: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243858" w:rsidRPr="00243858" w:rsidRDefault="00243858" w:rsidP="00243858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243858"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                      Администрация Элитовского сельсовета</w:t>
      </w:r>
    </w:p>
    <w:p w:rsidR="00243858" w:rsidRPr="00243858" w:rsidRDefault="00243858" w:rsidP="00243858">
      <w:pPr>
        <w:jc w:val="right"/>
        <w:rPr>
          <w:rFonts w:ascii="Bookman Old Style" w:hAnsi="Bookman Old Style" w:cs="Arial"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  <w:bookmarkStart w:id="6" w:name="_GoBack"/>
      <w:bookmarkEnd w:id="6"/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247BCB" w:rsidRDefault="00247BCB" w:rsidP="00AE119D">
      <w:pPr>
        <w:rPr>
          <w:rFonts w:ascii="Bookman Old Style" w:eastAsia="Calibri" w:hAnsi="Bookman Old Style" w:cs="Arial"/>
          <w:bCs/>
        </w:rPr>
      </w:pPr>
    </w:p>
    <w:p w:rsidR="001E45BC" w:rsidRPr="00AE119D" w:rsidRDefault="001E45BC" w:rsidP="00AE119D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AC0C" wp14:editId="12E92161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C7" w:rsidRDefault="00243858">
      <w:pPr>
        <w:spacing w:after="0" w:line="240" w:lineRule="auto"/>
      </w:pPr>
      <w:r>
        <w:separator/>
      </w:r>
    </w:p>
  </w:endnote>
  <w:endnote w:type="continuationSeparator" w:id="0">
    <w:p w:rsidR="00FC73C7" w:rsidRDefault="0024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931976"/>
      <w:docPartObj>
        <w:docPartGallery w:val="Page Numbers (Bottom of Page)"/>
        <w:docPartUnique/>
      </w:docPartObj>
    </w:sdtPr>
    <w:sdtEndPr/>
    <w:sdtContent>
      <w:p w:rsidR="00243858" w:rsidRDefault="0024385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CB">
          <w:rPr>
            <w:noProof/>
          </w:rPr>
          <w:t>12</w:t>
        </w:r>
        <w:r>
          <w:fldChar w:fldCharType="end"/>
        </w:r>
      </w:p>
    </w:sdtContent>
  </w:sdt>
  <w:p w:rsidR="00243858" w:rsidRDefault="002438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914137"/>
      <w:docPartObj>
        <w:docPartGallery w:val="Page Numbers (Bottom of Page)"/>
        <w:docPartUnique/>
      </w:docPartObj>
    </w:sdtPr>
    <w:sdtContent>
      <w:p w:rsidR="00247BCB" w:rsidRDefault="00247B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109</w:t>
        </w:r>
        <w:r>
          <w:fldChar w:fldCharType="end"/>
        </w:r>
      </w:p>
    </w:sdtContent>
  </w:sdt>
  <w:p w:rsidR="00247BCB" w:rsidRDefault="00247BC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9171"/>
      <w:docPartObj>
        <w:docPartGallery w:val="Page Numbers (Bottom of Page)"/>
        <w:docPartUnique/>
      </w:docPartObj>
    </w:sdtPr>
    <w:sdtContent>
      <w:p w:rsidR="00247BCB" w:rsidRDefault="00247B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131</w:t>
        </w:r>
        <w:r>
          <w:fldChar w:fldCharType="end"/>
        </w:r>
      </w:p>
    </w:sdtContent>
  </w:sdt>
  <w:p w:rsidR="00247BCB" w:rsidRDefault="00247BC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EndPr/>
    <w:sdtContent>
      <w:p w:rsidR="00AC3205" w:rsidRDefault="00AC32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BCB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:rsidR="00AC3205" w:rsidRDefault="00AC32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C7" w:rsidRDefault="00243858">
      <w:pPr>
        <w:spacing w:after="0" w:line="240" w:lineRule="auto"/>
      </w:pPr>
      <w:r>
        <w:separator/>
      </w:r>
    </w:p>
  </w:footnote>
  <w:footnote w:type="continuationSeparator" w:id="0">
    <w:p w:rsidR="00FC73C7" w:rsidRDefault="0024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915A1"/>
    <w:multiLevelType w:val="hybridMultilevel"/>
    <w:tmpl w:val="EB10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8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686445"/>
    <w:multiLevelType w:val="hybridMultilevel"/>
    <w:tmpl w:val="EB10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E45BC"/>
    <w:rsid w:val="00243858"/>
    <w:rsid w:val="00247BCB"/>
    <w:rsid w:val="004C19BD"/>
    <w:rsid w:val="008F34DA"/>
    <w:rsid w:val="00AC3205"/>
    <w:rsid w:val="00AE119D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e">
    <w:name w:val="Сетка таблицы2"/>
    <w:basedOn w:val="a1"/>
    <w:next w:val="affd"/>
    <w:uiPriority w:val="59"/>
    <w:rsid w:val="0024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d"/>
    <w:uiPriority w:val="59"/>
    <w:rsid w:val="0024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47B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e">
    <w:name w:val="Сетка таблицы2"/>
    <w:basedOn w:val="a1"/>
    <w:next w:val="affd"/>
    <w:uiPriority w:val="59"/>
    <w:rsid w:val="0024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d"/>
    <w:uiPriority w:val="59"/>
    <w:rsid w:val="0024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47B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0C1A15952F5228661550844FF75F236A218B9E3E53FF8737CA23B1988zC2CI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1A15952F5228661550844FF75F236A219B8E1E737F8737CA23B1988zC2CI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1A15952F5228661550844FF75F236A218B9E1E534F8737CA23B1988CC4AAA5A3B3263BC73zB2A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0C1A15952F5228661550844FF75F236A218B9E1E534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138</Pages>
  <Words>25938</Words>
  <Characters>147850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5</cp:revision>
  <dcterms:created xsi:type="dcterms:W3CDTF">2023-02-02T01:10:00Z</dcterms:created>
  <dcterms:modified xsi:type="dcterms:W3CDTF">2023-03-07T04:01:00Z</dcterms:modified>
</cp:coreProperties>
</file>