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6EAF8105" wp14:editId="5DF58CE8">
                <wp:simplePos x="0" y="0"/>
                <wp:positionH relativeFrom="column">
                  <wp:posOffset>5110480</wp:posOffset>
                </wp:positionH>
                <wp:positionV relativeFrom="paragraph">
                  <wp:posOffset>290830</wp:posOffset>
                </wp:positionV>
                <wp:extent cx="1167765" cy="1159510"/>
                <wp:effectExtent l="0" t="0" r="0" b="2540"/>
                <wp:wrapThrough wrapText="bothSides">
                  <wp:wrapPolygon edited="0">
                    <wp:start x="705" y="0"/>
                    <wp:lineTo x="705" y="21292"/>
                    <wp:lineTo x="20437" y="21292"/>
                    <wp:lineTo x="20437" y="0"/>
                    <wp:lineTo x="705" y="0"/>
                  </wp:wrapPolygon>
                </wp:wrapThrough>
                <wp:docPr id="1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765" cy="1159510"/>
                        </a:xfrm>
                        <a:prstGeom prst="rect">
                          <a:avLst/>
                        </a:prstGeom>
                        <a:noFill/>
                        <a:ln>
                          <a:noFill/>
                        </a:ln>
                        <a:effectLst/>
                      </wps:spPr>
                      <wps:txbx>
                        <w:txbxContent>
                          <w:p w:rsidR="00AC3205" w:rsidRDefault="00387A61"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02.4pt;margin-top:22.9pt;width:91.9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" filled="f" stroked="f">
                <v:path arrowok="t"/>
                <v:textbox>
                  <w:txbxContent>
                    <w:p w:rsidR="00AC3205" w:rsidRDefault="00387A61"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12</w:t>
                      </w:r>
                    </w:p>
                  </w:txbxContent>
                </v:textbox>
                <w10:wrap type="through"/>
              </v:shape>
            </w:pict>
          </mc:Fallback>
        </mc:AlternateContent>
      </w:r>
      <w:bookmarkStart w:id="0" w:name="_Hlk32316485"/>
      <w:r w:rsidRPr="00AE119D">
        <w:rPr>
          <w:rFonts w:ascii="Calibri" w:eastAsia="Calibri" w:hAnsi="Calibri" w:cs="Times New Roman"/>
          <w:noProof/>
          <w:lang w:eastAsia="ru-RU"/>
        </w:rPr>
        <mc:AlternateContent>
          <mc:Choice Requires="wps">
            <w:drawing>
              <wp:anchor distT="36576" distB="36576" distL="36576" distR="36576" simplePos="0" relativeHeight="251660288" behindDoc="0" locked="0" layoutInCell="1" allowOverlap="1" wp14:anchorId="0E328247" wp14:editId="42BCA5A6">
                <wp:simplePos x="0" y="0"/>
                <wp:positionH relativeFrom="column">
                  <wp:posOffset>1204595</wp:posOffset>
                </wp:positionH>
                <wp:positionV relativeFrom="paragraph">
                  <wp:posOffset>290195</wp:posOffset>
                </wp:positionV>
                <wp:extent cx="3792220" cy="563245"/>
                <wp:effectExtent l="0" t="0" r="0" b="0"/>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2220" cy="563245"/>
                        </a:xfrm>
                        <a:prstGeom prst="rect">
                          <a:avLst/>
                        </a:prstGeom>
                      </wps:spPr>
                      <wps:txbx>
                        <w:txbxContent>
                          <w:p w:rsidR="00AC3205" w:rsidRDefault="00AC320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margin-left:94.85pt;margin-top:22.85pt;width:298.6pt;height:4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" filled="f" stroked="f">
                <o:lock v:ext="edit" shapetype="t"/>
                <v:textbox>
                  <w:txbxContent>
                    <w:p w:rsidR="00AC3205" w:rsidRDefault="00AC320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v:textbox>
              </v:shape>
            </w:pict>
          </mc:Fallback>
        </mc:AlternateContent>
      </w:r>
      <w:r w:rsidRPr="00AE119D">
        <w:rPr>
          <w:rFonts w:ascii="Calibri" w:eastAsia="Calibri" w:hAnsi="Calibri" w:cs="Times New Roman"/>
          <w:noProof/>
          <w:lang w:eastAsia="ru-RU"/>
        </w:rPr>
        <w:drawing>
          <wp:anchor distT="0" distB="0" distL="114300" distR="114300" simplePos="0" relativeHeight="251664384" behindDoc="0" locked="0" layoutInCell="1" allowOverlap="1" wp14:anchorId="5A2BB28F" wp14:editId="596E0F4F">
            <wp:simplePos x="0" y="0"/>
            <wp:positionH relativeFrom="column">
              <wp:posOffset>5134610</wp:posOffset>
            </wp:positionH>
            <wp:positionV relativeFrom="paragraph">
              <wp:posOffset>61595</wp:posOffset>
            </wp:positionV>
            <wp:extent cx="1216660" cy="1292860"/>
            <wp:effectExtent l="0" t="0" r="2540" b="2540"/>
            <wp:wrapTight wrapText="bothSides">
              <wp:wrapPolygon edited="0">
                <wp:start x="0" y="0"/>
                <wp:lineTo x="0" y="21324"/>
                <wp:lineTo x="21307" y="21324"/>
                <wp:lineTo x="213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292860"/>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Calibri" w:eastAsia="Calibri" w:hAnsi="Calibri" w:cs="Times New Roman"/>
          <w:noProof/>
          <w:lang w:eastAsia="ru-RU"/>
        </w:rPr>
        <w:drawing>
          <wp:anchor distT="36576" distB="36576" distL="36576" distR="36576" simplePos="0" relativeHeight="251661312" behindDoc="0" locked="0" layoutInCell="1" allowOverlap="1" wp14:anchorId="6E4E3119" wp14:editId="48BE7F65">
            <wp:simplePos x="0" y="0"/>
            <wp:positionH relativeFrom="column">
              <wp:posOffset>-302895</wp:posOffset>
            </wp:positionH>
            <wp:positionV relativeFrom="paragraph">
              <wp:posOffset>162560</wp:posOffset>
            </wp:positionV>
            <wp:extent cx="1345565" cy="118300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1183005"/>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Bookman Old Style" w:eastAsia="Calibri" w:hAnsi="Bookman Old Style" w:cs="Times New Roman"/>
          <w:b/>
          <w:bCs/>
        </w:rPr>
        <w:t xml:space="preserve">              АДМИНИСТРАЦИЯ ЭЛИТОВСКОГО СЕЛЬСОВЕТА</w:t>
      </w:r>
    </w:p>
    <w:p w:rsidR="00AE119D" w:rsidRPr="00AE119D" w:rsidRDefault="00AE119D" w:rsidP="00AE119D">
      <w:pPr>
        <w:rPr>
          <w:rFonts w:ascii="Bookman Old Style" w:eastAsia="Calibri" w:hAnsi="Bookman Old Style" w:cs="Times New Roman"/>
        </w:rPr>
      </w:pP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4F2A3482" wp14:editId="212D51DE">
                <wp:simplePos x="0" y="0"/>
                <wp:positionH relativeFrom="column">
                  <wp:posOffset>2242185</wp:posOffset>
                </wp:positionH>
                <wp:positionV relativeFrom="paragraph">
                  <wp:posOffset>173355</wp:posOffset>
                </wp:positionV>
                <wp:extent cx="3025775" cy="647700"/>
                <wp:effectExtent l="0" t="0" r="0" b="0"/>
                <wp:wrapNone/>
                <wp:docPr id="1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1330">
                          <a:off x="0" y="0"/>
                          <a:ext cx="3025775" cy="647700"/>
                        </a:xfrm>
                        <a:prstGeom prst="rect">
                          <a:avLst/>
                        </a:prstGeom>
                        <a:noFill/>
                        <a:ln>
                          <a:noFill/>
                        </a:ln>
                      </wps:spPr>
                      <wps:txbx>
                        <w:txbxContent>
                          <w:p w:rsidR="00AC3205" w:rsidRDefault="00AC320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176.55pt;margin-top:13.65pt;width:238.25pt;height:51pt;rotation:-8752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" filled="f" stroked="f">
                <v:textbox>
                  <w:txbxContent>
                    <w:p w:rsidR="00AC3205" w:rsidRDefault="00AC320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v:textbox>
              </v:shape>
            </w:pict>
          </mc:Fallback>
        </mc:AlternateContent>
      </w:r>
    </w:p>
    <w:p w:rsidR="00AE119D" w:rsidRPr="00AE119D" w:rsidRDefault="00AE119D" w:rsidP="00AE119D">
      <w:pPr>
        <w:spacing w:line="271" w:lineRule="auto"/>
        <w:rPr>
          <w:rFonts w:ascii="Bookman Old Style" w:eastAsia="Calibri" w:hAnsi="Bookman Old Style" w:cs="Times New Roman"/>
        </w:rPr>
      </w:pPr>
    </w:p>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62AA880A" wp14:editId="4331D208">
                <wp:simplePos x="0" y="0"/>
                <wp:positionH relativeFrom="column">
                  <wp:posOffset>3548380</wp:posOffset>
                </wp:positionH>
                <wp:positionV relativeFrom="paragraph">
                  <wp:posOffset>156845</wp:posOffset>
                </wp:positionV>
                <wp:extent cx="1920240" cy="438150"/>
                <wp:effectExtent l="0" t="0" r="3810" b="1270"/>
                <wp:wrapTight wrapText="bothSides">
                  <wp:wrapPolygon edited="0">
                    <wp:start x="0" y="0"/>
                    <wp:lineTo x="0" y="20721"/>
                    <wp:lineTo x="21429" y="20721"/>
                    <wp:lineTo x="21429" y="0"/>
                    <wp:lineTo x="0" y="0"/>
                  </wp:wrapPolygon>
                </wp:wrapTight>
                <wp:docPr id="12"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438150"/>
                        </a:xfrm>
                        <a:prstGeom prst="rect">
                          <a:avLst/>
                        </a:prstGeom>
                        <a:solidFill>
                          <a:prstClr val="white"/>
                        </a:solidFill>
                        <a:ln>
                          <a:noFill/>
                        </a:ln>
                        <a:effectLst/>
                      </wps:spPr>
                      <wps:txbx>
                        <w:txbxContent>
                          <w:p w:rsidR="00AC3205" w:rsidRDefault="00387A61" w:rsidP="00AE119D">
                            <w:pPr>
                              <w:pStyle w:val="af"/>
                              <w:rPr>
                                <w:color w:val="auto"/>
                                <w:sz w:val="40"/>
                              </w:rPr>
                            </w:pPr>
                            <w:r>
                              <w:rPr>
                                <w:color w:val="auto"/>
                                <w:sz w:val="40"/>
                              </w:rPr>
                              <w:t>03</w:t>
                            </w:r>
                            <w:r w:rsidR="00AC3205">
                              <w:rPr>
                                <w:color w:val="auto"/>
                                <w:sz w:val="40"/>
                              </w:rPr>
                              <w:t xml:space="preserve">  </w:t>
                            </w:r>
                            <w:r>
                              <w:rPr>
                                <w:color w:val="auto"/>
                                <w:sz w:val="40"/>
                              </w:rPr>
                              <w:t>июля</w:t>
                            </w:r>
                            <w:r w:rsidR="00AC3205">
                              <w:rPr>
                                <w:color w:val="auto"/>
                                <w:sz w:val="40"/>
                              </w:rPr>
                              <w:t xml:space="preserve">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Поле 25" o:spid="_x0000_s1029" type="#_x0000_t202" style="position:absolute;margin-left:279.4pt;margin-top:12.35pt;width:151.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" stroked="f">
                <v:path arrowok="t"/>
                <v:textbox style="mso-fit-shape-to-text:t" inset="0,0,0,0">
                  <w:txbxContent>
                    <w:p w:rsidR="00AC3205" w:rsidRDefault="00387A61" w:rsidP="00AE119D">
                      <w:pPr>
                        <w:pStyle w:val="af"/>
                        <w:rPr>
                          <w:color w:val="auto"/>
                          <w:sz w:val="40"/>
                        </w:rPr>
                      </w:pPr>
                      <w:r>
                        <w:rPr>
                          <w:color w:val="auto"/>
                          <w:sz w:val="40"/>
                        </w:rPr>
                        <w:t>03</w:t>
                      </w:r>
                      <w:r w:rsidR="00AC3205">
                        <w:rPr>
                          <w:color w:val="auto"/>
                          <w:sz w:val="40"/>
                        </w:rPr>
                        <w:t xml:space="preserve">  </w:t>
                      </w:r>
                      <w:r>
                        <w:rPr>
                          <w:color w:val="auto"/>
                          <w:sz w:val="40"/>
                        </w:rPr>
                        <w:t>июля</w:t>
                      </w:r>
                      <w:r w:rsidR="00AC3205">
                        <w:rPr>
                          <w:color w:val="auto"/>
                          <w:sz w:val="40"/>
                        </w:rPr>
                        <w:t xml:space="preserve"> 2023</w:t>
                      </w:r>
                    </w:p>
                  </w:txbxContent>
                </v:textbox>
                <w10:wrap type="tight"/>
              </v:shape>
            </w:pict>
          </mc:Fallback>
        </mc:AlternateContent>
      </w:r>
      <w:proofErr w:type="gramStart"/>
      <w:r w:rsidRPr="00AE119D">
        <w:rPr>
          <w:rFonts w:ascii="Bookman Old Style" w:eastAsia="Calibri" w:hAnsi="Bookman Old Style" w:cs="Times New Roman"/>
          <w:b/>
          <w:bCs/>
        </w:rPr>
        <w:t>основана</w:t>
      </w:r>
      <w:proofErr w:type="gramEnd"/>
      <w:r w:rsidRPr="00AE119D">
        <w:rPr>
          <w:rFonts w:ascii="Bookman Old Style" w:eastAsia="Calibri" w:hAnsi="Bookman Old Style" w:cs="Times New Roman"/>
          <w:b/>
          <w:bCs/>
        </w:rPr>
        <w:t xml:space="preserve"> 17 декабря  2015 года</w:t>
      </w:r>
    </w:p>
    <w:p w:rsidR="001E45BC" w:rsidRPr="00387A61" w:rsidRDefault="00AE119D" w:rsidP="00387A61">
      <w:pPr>
        <w:widowControl w:val="0"/>
        <w:autoSpaceDE w:val="0"/>
        <w:autoSpaceDN w:val="0"/>
        <w:spacing w:after="0" w:line="240" w:lineRule="auto"/>
        <w:jc w:val="center"/>
        <w:rPr>
          <w:rFonts w:ascii="Bookman Old Style" w:eastAsia="Times New Roman" w:hAnsi="Bookman Old Style" w:cs="Calibri"/>
          <w:b/>
          <w:lang w:eastAsia="ru-RU"/>
        </w:rPr>
      </w:pPr>
      <w:r w:rsidRPr="00AE119D">
        <w:rPr>
          <w:rFonts w:ascii="Calibri" w:eastAsia="Times New Roman" w:hAnsi="Calibri" w:cs="Calibri"/>
          <w:noProof/>
          <w:szCs w:val="20"/>
          <w:lang w:eastAsia="ru-RU"/>
        </w:rPr>
        <mc:AlternateContent>
          <mc:Choice Requires="wps">
            <w:drawing>
              <wp:anchor distT="36575" distB="36575" distL="36576" distR="36576" simplePos="0" relativeHeight="251666432" behindDoc="0" locked="0" layoutInCell="1" allowOverlap="1" wp14:anchorId="1C61EE5C" wp14:editId="7401EE19">
                <wp:simplePos x="0" y="0"/>
                <wp:positionH relativeFrom="column">
                  <wp:posOffset>-172720</wp:posOffset>
                </wp:positionH>
                <wp:positionV relativeFrom="paragraph">
                  <wp:posOffset>121919</wp:posOffset>
                </wp:positionV>
                <wp:extent cx="7033895" cy="0"/>
                <wp:effectExtent l="0" t="0" r="14605"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895" cy="0"/>
                        </a:xfrm>
                        <a:prstGeom prst="line">
                          <a:avLst/>
                        </a:prstGeom>
                        <a:noFill/>
                        <a:ln w="19050">
                          <a:solidFill>
                            <a:srgbClr val="1F497D">
                              <a:lumMod val="5000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6pt,9.6pt" to="54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" strokecolor="#10253f" strokeweight="1.5pt"/>
            </w:pict>
          </mc:Fallback>
        </mc:AlternateContent>
      </w:r>
    </w:p>
    <w:p w:rsidR="00387A61" w:rsidRDefault="00387A61" w:rsidP="00387A61">
      <w:pPr>
        <w:spacing w:after="0" w:line="240" w:lineRule="auto"/>
        <w:jc w:val="center"/>
        <w:rPr>
          <w:rFonts w:ascii="Bookman Old Style" w:eastAsiaTheme="minorEastAsia" w:hAnsi="Bookman Old Style" w:cs="Arial"/>
          <w:b/>
          <w:lang w:eastAsia="ru-RU"/>
        </w:rPr>
      </w:pPr>
    </w:p>
    <w:p w:rsidR="00387A61" w:rsidRPr="00387A61" w:rsidRDefault="00387A61" w:rsidP="00387A61">
      <w:pPr>
        <w:spacing w:after="0" w:line="240" w:lineRule="auto"/>
        <w:jc w:val="center"/>
        <w:rPr>
          <w:rFonts w:ascii="Bookman Old Style" w:eastAsiaTheme="minorEastAsia" w:hAnsi="Bookman Old Style" w:cs="Arial"/>
          <w:b/>
          <w:lang w:eastAsia="ru-RU"/>
        </w:rPr>
      </w:pPr>
      <w:r w:rsidRPr="00387A61">
        <w:rPr>
          <w:rFonts w:ascii="Bookman Old Style" w:eastAsiaTheme="minorEastAsia" w:hAnsi="Bookman Old Style" w:cs="Arial"/>
          <w:b/>
          <w:lang w:eastAsia="ru-RU"/>
        </w:rPr>
        <w:t>АДМИНИСТРАЦИЯ ЭЛИТОВСКОГО СЕЛЬСОВЕТА</w:t>
      </w:r>
    </w:p>
    <w:p w:rsidR="00387A61" w:rsidRPr="00387A61" w:rsidRDefault="00387A61" w:rsidP="00387A61">
      <w:pPr>
        <w:spacing w:after="0" w:line="240" w:lineRule="auto"/>
        <w:jc w:val="center"/>
        <w:rPr>
          <w:rFonts w:ascii="Bookman Old Style" w:eastAsiaTheme="minorEastAsia" w:hAnsi="Bookman Old Style" w:cs="Arial"/>
          <w:b/>
          <w:lang w:eastAsia="ru-RU"/>
        </w:rPr>
      </w:pPr>
      <w:r w:rsidRPr="00387A61">
        <w:rPr>
          <w:rFonts w:ascii="Bookman Old Style" w:eastAsiaTheme="minorEastAsia" w:hAnsi="Bookman Old Style" w:cs="Arial"/>
          <w:b/>
          <w:lang w:eastAsia="ru-RU"/>
        </w:rPr>
        <w:t>ЕМЕЛЬЯНОВСКОГО РАЙОНА</w:t>
      </w:r>
    </w:p>
    <w:p w:rsidR="00387A61" w:rsidRPr="00387A61" w:rsidRDefault="00387A61" w:rsidP="00387A61">
      <w:pPr>
        <w:spacing w:after="0" w:line="240" w:lineRule="auto"/>
        <w:jc w:val="center"/>
        <w:rPr>
          <w:rFonts w:ascii="Bookman Old Style" w:eastAsiaTheme="minorEastAsia" w:hAnsi="Bookman Old Style" w:cs="Arial"/>
          <w:b/>
          <w:lang w:eastAsia="ru-RU"/>
        </w:rPr>
      </w:pPr>
      <w:r w:rsidRPr="00387A61">
        <w:rPr>
          <w:rFonts w:ascii="Bookman Old Style" w:eastAsiaTheme="minorEastAsia" w:hAnsi="Bookman Old Style" w:cs="Arial"/>
          <w:b/>
          <w:lang w:eastAsia="ru-RU"/>
        </w:rPr>
        <w:t>КРАСНОЯРСКОГО КРАЯ</w:t>
      </w:r>
    </w:p>
    <w:p w:rsidR="00387A61" w:rsidRPr="00387A61" w:rsidRDefault="00387A61" w:rsidP="00387A61">
      <w:pPr>
        <w:spacing w:line="240" w:lineRule="auto"/>
        <w:jc w:val="both"/>
        <w:rPr>
          <w:rFonts w:ascii="Bookman Old Style" w:eastAsiaTheme="minorEastAsia" w:hAnsi="Bookman Old Style" w:cs="Arial"/>
          <w:b/>
          <w:lang w:eastAsia="ru-RU"/>
        </w:rPr>
      </w:pPr>
    </w:p>
    <w:p w:rsidR="00387A61" w:rsidRPr="00387A61" w:rsidRDefault="00387A61" w:rsidP="00387A61">
      <w:pPr>
        <w:spacing w:line="240" w:lineRule="auto"/>
        <w:jc w:val="center"/>
        <w:rPr>
          <w:rFonts w:ascii="Bookman Old Style" w:eastAsiaTheme="minorEastAsia" w:hAnsi="Bookman Old Style" w:cs="Arial"/>
          <w:b/>
          <w:lang w:eastAsia="ru-RU"/>
        </w:rPr>
      </w:pPr>
      <w:r w:rsidRPr="00387A61">
        <w:rPr>
          <w:rFonts w:ascii="Bookman Old Style" w:eastAsiaTheme="minorEastAsia" w:hAnsi="Bookman Old Style" w:cs="Arial"/>
          <w:b/>
          <w:lang w:eastAsia="ru-RU"/>
        </w:rPr>
        <w:t>ПОСТАНОВЛЕНИЕ</w:t>
      </w:r>
    </w:p>
    <w:p w:rsidR="00387A61" w:rsidRPr="00387A61" w:rsidRDefault="00387A61" w:rsidP="00387A61">
      <w:pPr>
        <w:spacing w:line="240" w:lineRule="auto"/>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 xml:space="preserve">28.06.2023                                              п. Элита                                           </w:t>
      </w:r>
      <w:r>
        <w:rPr>
          <w:rFonts w:ascii="Bookman Old Style" w:eastAsiaTheme="minorEastAsia" w:hAnsi="Bookman Old Style" w:cs="Arial"/>
          <w:lang w:eastAsia="ru-RU"/>
        </w:rPr>
        <w:t xml:space="preserve">  </w:t>
      </w:r>
      <w:r w:rsidRPr="00387A61">
        <w:rPr>
          <w:rFonts w:ascii="Bookman Old Style" w:eastAsiaTheme="minorEastAsia" w:hAnsi="Bookman Old Style" w:cs="Arial"/>
          <w:lang w:eastAsia="ru-RU"/>
        </w:rPr>
        <w:t>№ 269</w:t>
      </w:r>
    </w:p>
    <w:p w:rsidR="00387A61" w:rsidRPr="00387A61" w:rsidRDefault="00387A61" w:rsidP="00387A61">
      <w:pPr>
        <w:spacing w:line="240" w:lineRule="auto"/>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О внесении изменений в постановление администрации Элитовского сельсовета Емельяновского района Красноярского края от 15.06.2010 №398 «Об утверждении Положения о порядке расходования средств резервного фонда Администрации Элитовского сельсовета»</w:t>
      </w:r>
    </w:p>
    <w:p w:rsidR="00387A61" w:rsidRPr="00387A61" w:rsidRDefault="00387A61" w:rsidP="00387A61">
      <w:pPr>
        <w:spacing w:line="240" w:lineRule="auto"/>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 xml:space="preserve">     </w:t>
      </w:r>
      <w:proofErr w:type="gramStart"/>
      <w:r w:rsidRPr="00387A61">
        <w:rPr>
          <w:rFonts w:ascii="Bookman Old Style" w:eastAsiaTheme="minorEastAsia" w:hAnsi="Bookman Old Style" w:cs="Arial"/>
          <w:lang w:eastAsia="ru-RU"/>
        </w:rPr>
        <w:t>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06.10.2003 № 131-ФЗ «Об общих принципах</w:t>
      </w:r>
      <w:proofErr w:type="gramEnd"/>
      <w:r w:rsidRPr="00387A61">
        <w:rPr>
          <w:rFonts w:ascii="Bookman Old Style" w:eastAsiaTheme="minorEastAsia" w:hAnsi="Bookman Old Style" w:cs="Arial"/>
          <w:lang w:eastAsia="ru-RU"/>
        </w:rPr>
        <w:t xml:space="preserve"> организации местного самоуправления в Российской Федерации», Уставом Элитовского сельсовета Емельяновского района Красноярского края администрация Элитовского сельсовета постановляет:</w:t>
      </w:r>
    </w:p>
    <w:p w:rsidR="00387A61" w:rsidRPr="00387A61" w:rsidRDefault="00387A61" w:rsidP="00387A61">
      <w:pPr>
        <w:numPr>
          <w:ilvl w:val="0"/>
          <w:numId w:val="25"/>
        </w:numPr>
        <w:spacing w:after="0" w:line="240" w:lineRule="auto"/>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Внести в постановление администрации Элитовского сельсовета Емельяновского района Красноярского края от 15.06.2010 №398 «Об утверждении Положения о порядке расходования средств резервного фонда Администрации Элитовского сельсовета» следующие изменения:</w:t>
      </w:r>
    </w:p>
    <w:p w:rsidR="00387A61" w:rsidRPr="00387A61" w:rsidRDefault="00387A61" w:rsidP="00387A61">
      <w:pPr>
        <w:spacing w:after="0" w:line="240" w:lineRule="auto"/>
        <w:ind w:left="1155"/>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Пункт 3 Положения о порядке расходования средств резервного фонда администрации Элитовского сельсовета приложения №1 к постановлению от 15.06.2010 №398 изложить в новой редакции:</w:t>
      </w:r>
    </w:p>
    <w:p w:rsidR="00387A61" w:rsidRPr="00387A61" w:rsidRDefault="00387A61" w:rsidP="00387A61">
      <w:pPr>
        <w:widowControl w:val="0"/>
        <w:autoSpaceDE w:val="0"/>
        <w:autoSpaceDN w:val="0"/>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 Размер резервного фонда администрации сельсовета устанавливается решением Элитовского сельского Совета депутатов Емельяновского района Красноярского края о бюджете на соответствующий год</w:t>
      </w:r>
      <w:proofErr w:type="gramStart"/>
      <w:r w:rsidRPr="00387A61">
        <w:rPr>
          <w:rFonts w:ascii="Bookman Old Style" w:eastAsia="Times New Roman" w:hAnsi="Bookman Old Style" w:cs="Arial"/>
          <w:lang w:eastAsia="ru-RU"/>
        </w:rPr>
        <w:t>.».</w:t>
      </w:r>
      <w:proofErr w:type="gramEnd"/>
    </w:p>
    <w:p w:rsidR="00387A61" w:rsidRPr="00387A61" w:rsidRDefault="00387A61" w:rsidP="00387A61">
      <w:pPr>
        <w:spacing w:after="0" w:line="240" w:lineRule="auto"/>
        <w:ind w:left="1155"/>
        <w:jc w:val="both"/>
        <w:rPr>
          <w:rFonts w:ascii="Bookman Old Style" w:eastAsiaTheme="minorEastAsia" w:hAnsi="Bookman Old Style" w:cs="Arial"/>
          <w:lang w:eastAsia="ru-RU"/>
        </w:rPr>
      </w:pPr>
    </w:p>
    <w:p w:rsidR="00387A61" w:rsidRPr="00387A61" w:rsidRDefault="00387A61" w:rsidP="00387A61">
      <w:pPr>
        <w:numPr>
          <w:ilvl w:val="0"/>
          <w:numId w:val="25"/>
        </w:numPr>
        <w:spacing w:after="0" w:line="240" w:lineRule="auto"/>
        <w:jc w:val="both"/>
        <w:rPr>
          <w:rFonts w:ascii="Bookman Old Style" w:eastAsiaTheme="minorEastAsia" w:hAnsi="Bookman Old Style" w:cs="Arial"/>
          <w:lang w:eastAsia="ru-RU"/>
        </w:rPr>
      </w:pPr>
      <w:proofErr w:type="gramStart"/>
      <w:r w:rsidRPr="00387A61">
        <w:rPr>
          <w:rFonts w:ascii="Bookman Old Style" w:eastAsiaTheme="minorEastAsia" w:hAnsi="Bookman Old Style" w:cs="Arial"/>
          <w:lang w:eastAsia="ru-RU"/>
        </w:rPr>
        <w:t>Контроль за</w:t>
      </w:r>
      <w:proofErr w:type="gramEnd"/>
      <w:r w:rsidRPr="00387A61">
        <w:rPr>
          <w:rFonts w:ascii="Bookman Old Style" w:eastAsiaTheme="minorEastAsia" w:hAnsi="Bookman Old Style" w:cs="Arial"/>
          <w:lang w:eastAsia="ru-RU"/>
        </w:rPr>
        <w:t xml:space="preserve"> исполнением настоящего постановления оставляю за собой.</w:t>
      </w:r>
    </w:p>
    <w:p w:rsidR="00387A61" w:rsidRPr="00387A61" w:rsidRDefault="00387A61" w:rsidP="00387A61">
      <w:pPr>
        <w:numPr>
          <w:ilvl w:val="0"/>
          <w:numId w:val="25"/>
        </w:numPr>
        <w:spacing w:after="0" w:line="240" w:lineRule="auto"/>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Настоящее постановление вступает в силу в день, следующий за днем его официального опубликования в газете «Элитовский вестник».</w:t>
      </w:r>
    </w:p>
    <w:p w:rsidR="00387A61" w:rsidRPr="00387A61" w:rsidRDefault="00387A61" w:rsidP="00387A61">
      <w:pPr>
        <w:spacing w:after="0" w:line="240" w:lineRule="auto"/>
        <w:ind w:left="1123"/>
        <w:jc w:val="both"/>
        <w:rPr>
          <w:rFonts w:ascii="Bookman Old Style" w:eastAsiaTheme="minorEastAsia" w:hAnsi="Bookman Old Style" w:cs="Arial"/>
          <w:lang w:eastAsia="ru-RU"/>
        </w:rPr>
      </w:pPr>
    </w:p>
    <w:p w:rsidR="00387A61" w:rsidRPr="00387A61" w:rsidRDefault="00387A61" w:rsidP="00387A61">
      <w:pPr>
        <w:spacing w:after="0" w:line="240" w:lineRule="auto"/>
        <w:jc w:val="both"/>
        <w:rPr>
          <w:rFonts w:ascii="Bookman Old Style" w:eastAsiaTheme="minorEastAsia" w:hAnsi="Bookman Old Style" w:cs="Arial"/>
          <w:lang w:eastAsia="ru-RU"/>
        </w:rPr>
      </w:pPr>
    </w:p>
    <w:p w:rsidR="00387A61" w:rsidRPr="00387A61" w:rsidRDefault="00387A61" w:rsidP="00387A61">
      <w:pPr>
        <w:spacing w:after="0" w:line="240" w:lineRule="auto"/>
        <w:jc w:val="both"/>
        <w:rPr>
          <w:rFonts w:ascii="Bookman Old Style" w:eastAsiaTheme="minorEastAsia" w:hAnsi="Bookman Old Style" w:cs="Arial"/>
          <w:lang w:eastAsia="ru-RU"/>
        </w:rPr>
      </w:pPr>
    </w:p>
    <w:p w:rsidR="00387A61" w:rsidRPr="00387A61" w:rsidRDefault="00387A61" w:rsidP="00387A61">
      <w:pPr>
        <w:spacing w:after="0" w:line="240" w:lineRule="auto"/>
        <w:jc w:val="both"/>
        <w:rPr>
          <w:rFonts w:ascii="Bookman Old Style" w:eastAsiaTheme="minorEastAsia" w:hAnsi="Bookman Old Style" w:cs="Arial"/>
          <w:lang w:eastAsia="ru-RU"/>
        </w:rPr>
      </w:pPr>
      <w:r w:rsidRPr="00387A61">
        <w:rPr>
          <w:rFonts w:ascii="Bookman Old Style" w:eastAsiaTheme="minorEastAsia" w:hAnsi="Bookman Old Style" w:cs="Arial"/>
          <w:lang w:eastAsia="ru-RU"/>
        </w:rPr>
        <w:t>Глава сельсовета                                                                                   В. В. Звягин</w:t>
      </w:r>
    </w:p>
    <w:p w:rsidR="007B73F3" w:rsidRPr="007B73F3" w:rsidRDefault="007B73F3" w:rsidP="007B73F3">
      <w:pPr>
        <w:widowControl w:val="0"/>
        <w:autoSpaceDE w:val="0"/>
        <w:autoSpaceDN w:val="0"/>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lastRenderedPageBreak/>
        <w:t>АДМИНИСТРАЦИЯ ЭЛИТОВСКОГО СЕЛЬСОВЕТА</w:t>
      </w:r>
    </w:p>
    <w:p w:rsidR="00387A61" w:rsidRPr="00387A61" w:rsidRDefault="00387A61" w:rsidP="00387A61">
      <w:pPr>
        <w:spacing w:after="0" w:line="240" w:lineRule="auto"/>
        <w:jc w:val="center"/>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t>ЕМЕЛЬЯНОВСКОГО РАЙОНА</w:t>
      </w:r>
    </w:p>
    <w:p w:rsidR="00387A61" w:rsidRPr="00387A61" w:rsidRDefault="00387A61" w:rsidP="00387A61">
      <w:pPr>
        <w:keepNext/>
        <w:widowControl w:val="0"/>
        <w:spacing w:after="0" w:line="240" w:lineRule="auto"/>
        <w:jc w:val="center"/>
        <w:outlineLvl w:val="0"/>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t>КРАСНОЯРСКОГО КРАЯ</w:t>
      </w:r>
    </w:p>
    <w:p w:rsidR="00387A61" w:rsidRPr="00387A61" w:rsidRDefault="00387A61" w:rsidP="00387A61">
      <w:pPr>
        <w:spacing w:after="0" w:line="240" w:lineRule="auto"/>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b/>
          <w:lang w:eastAsia="ru-RU"/>
        </w:rPr>
      </w:pPr>
      <w:r w:rsidRPr="00387A61">
        <w:rPr>
          <w:rFonts w:ascii="Bookman Old Style" w:eastAsia="Times New Roman" w:hAnsi="Bookman Old Style" w:cs="Arial"/>
          <w:b/>
          <w:lang w:eastAsia="ru-RU"/>
        </w:rPr>
        <w:t>ПОСТАНОВЛЕНИЕ</w:t>
      </w:r>
    </w:p>
    <w:p w:rsidR="00387A61" w:rsidRPr="00387A61" w:rsidRDefault="00387A61" w:rsidP="00387A61">
      <w:pPr>
        <w:spacing w:after="0" w:line="240" w:lineRule="auto"/>
        <w:jc w:val="center"/>
        <w:rPr>
          <w:rFonts w:ascii="Bookman Old Style" w:eastAsia="Times New Roman" w:hAnsi="Bookman Old Style" w:cs="Arial"/>
          <w:lang w:eastAsia="ru-RU"/>
        </w:rPr>
      </w:pPr>
    </w:p>
    <w:p w:rsidR="00387A61" w:rsidRPr="00387A61" w:rsidRDefault="00387A61" w:rsidP="00387A61">
      <w:pPr>
        <w:spacing w:after="0" w:line="240" w:lineRule="auto"/>
        <w:rPr>
          <w:rFonts w:ascii="Bookman Old Style" w:eastAsia="Times New Roman" w:hAnsi="Bookman Old Style" w:cs="Arial"/>
          <w:u w:val="single"/>
          <w:lang w:eastAsia="ru-RU"/>
        </w:rPr>
      </w:pPr>
      <w:r w:rsidRPr="00387A61">
        <w:rPr>
          <w:rFonts w:ascii="Bookman Old Style" w:eastAsia="Times New Roman" w:hAnsi="Bookman Old Style" w:cs="Arial"/>
          <w:lang w:eastAsia="ru-RU"/>
        </w:rPr>
        <w:t xml:space="preserve"> </w:t>
      </w:r>
      <w:r w:rsidRPr="00387A61">
        <w:rPr>
          <w:rFonts w:ascii="Bookman Old Style" w:eastAsia="Times New Roman" w:hAnsi="Bookman Old Style" w:cs="Arial"/>
          <w:u w:val="single"/>
          <w:lang w:eastAsia="ru-RU"/>
        </w:rPr>
        <w:t>28.06.2023</w:t>
      </w:r>
      <w:r w:rsidRPr="00387A61">
        <w:rPr>
          <w:rFonts w:ascii="Bookman Old Style" w:eastAsia="Times New Roman" w:hAnsi="Bookman Old Style" w:cs="Arial"/>
          <w:lang w:eastAsia="ru-RU"/>
        </w:rPr>
        <w:t xml:space="preserve">                                           п. Элита                                           </w:t>
      </w:r>
      <w:r>
        <w:rPr>
          <w:rFonts w:ascii="Bookman Old Style" w:eastAsia="Times New Roman" w:hAnsi="Bookman Old Style" w:cs="Arial"/>
          <w:lang w:eastAsia="ru-RU"/>
        </w:rPr>
        <w:t xml:space="preserve">  </w:t>
      </w:r>
      <w:r w:rsidRPr="00387A61">
        <w:rPr>
          <w:rFonts w:ascii="Bookman Old Style" w:eastAsia="Times New Roman" w:hAnsi="Bookman Old Style" w:cs="Arial"/>
          <w:lang w:eastAsia="ru-RU"/>
        </w:rPr>
        <w:t xml:space="preserve">№ </w:t>
      </w:r>
      <w:r w:rsidRPr="00387A61">
        <w:rPr>
          <w:rFonts w:ascii="Bookman Old Style" w:eastAsia="Times New Roman" w:hAnsi="Bookman Old Style" w:cs="Arial"/>
          <w:u w:val="single"/>
          <w:lang w:eastAsia="ru-RU"/>
        </w:rPr>
        <w:t xml:space="preserve"> 270</w:t>
      </w:r>
    </w:p>
    <w:p w:rsidR="00387A61" w:rsidRPr="00387A61" w:rsidRDefault="00387A61" w:rsidP="00387A61">
      <w:pPr>
        <w:spacing w:after="0" w:line="240" w:lineRule="auto"/>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 xml:space="preserve">Об утверждении Порядка осуществления </w:t>
      </w:r>
      <w:proofErr w:type="gramStart"/>
      <w:r w:rsidRPr="00387A61">
        <w:rPr>
          <w:rFonts w:ascii="Bookman Old Style" w:eastAsia="Times New Roman" w:hAnsi="Bookman Old Style" w:cs="Arial"/>
          <w:bCs/>
          <w:kern w:val="36"/>
          <w:lang w:eastAsia="ru-RU"/>
        </w:rPr>
        <w:t>контроля за</w:t>
      </w:r>
      <w:proofErr w:type="gramEnd"/>
      <w:r w:rsidRPr="00387A61">
        <w:rPr>
          <w:rFonts w:ascii="Bookman Old Style" w:eastAsia="Times New Roman" w:hAnsi="Bookman Old Style" w:cs="Arial"/>
          <w:bCs/>
          <w:kern w:val="36"/>
          <w:lang w:eastAsia="ru-RU"/>
        </w:rPr>
        <w:t xml:space="preserve"> деятельностью автономных, бюджетных и казенных учреждений Элитовского сельсовета</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В соответствии с пунктом 3 части 3.23 статьи 2 Федерального закона от 03.11.2006 № 174-ФЗ «Об автономных учреждениях», подпунктом 3 пункта 5.1 статьи 32 Федерального закона от 12.01.1996 № 7-ФЗ «О некоммерческих организациях», руководствуясь Уставом Элитовского сельсовета, администрация Элитовского сельсовета постановляет:</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numPr>
          <w:ilvl w:val="0"/>
          <w:numId w:val="31"/>
        </w:num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lang w:eastAsia="ru-RU"/>
        </w:rPr>
        <w:t xml:space="preserve">Утвердить </w:t>
      </w:r>
      <w:r w:rsidRPr="00387A61">
        <w:rPr>
          <w:rFonts w:ascii="Bookman Old Style" w:eastAsia="Times New Roman" w:hAnsi="Bookman Old Style" w:cs="Arial"/>
          <w:bCs/>
          <w:kern w:val="36"/>
          <w:lang w:eastAsia="ru-RU"/>
        </w:rPr>
        <w:t xml:space="preserve">Порядок осуществления </w:t>
      </w:r>
      <w:proofErr w:type="gramStart"/>
      <w:r w:rsidRPr="00387A61">
        <w:rPr>
          <w:rFonts w:ascii="Bookman Old Style" w:eastAsia="Times New Roman" w:hAnsi="Bookman Old Style" w:cs="Arial"/>
          <w:bCs/>
          <w:kern w:val="36"/>
          <w:lang w:eastAsia="ru-RU"/>
        </w:rPr>
        <w:t>контроля за</w:t>
      </w:r>
      <w:proofErr w:type="gramEnd"/>
      <w:r w:rsidRPr="00387A61">
        <w:rPr>
          <w:rFonts w:ascii="Bookman Old Style" w:eastAsia="Times New Roman" w:hAnsi="Bookman Old Style" w:cs="Arial"/>
          <w:bCs/>
          <w:kern w:val="36"/>
          <w:lang w:eastAsia="ru-RU"/>
        </w:rPr>
        <w:t xml:space="preserve"> деятельностью автономных, бюджетных и казенных учреждений Элитовского сельсовета, согласно приложению к настоящему постановлению.</w:t>
      </w:r>
    </w:p>
    <w:p w:rsidR="00387A61" w:rsidRPr="00387A61" w:rsidRDefault="00387A61" w:rsidP="00387A61">
      <w:pPr>
        <w:numPr>
          <w:ilvl w:val="0"/>
          <w:numId w:val="31"/>
        </w:num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Признать утратившими силу:</w:t>
      </w:r>
    </w:p>
    <w:p w:rsidR="00387A61" w:rsidRPr="00387A61" w:rsidRDefault="00387A61" w:rsidP="00387A61">
      <w:pPr>
        <w:spacing w:after="0" w:line="240" w:lineRule="auto"/>
        <w:ind w:left="709"/>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 xml:space="preserve">            - Постановление администрации Элитовского сельсовета от 13.07.2015 №355 «Об утверждении Порядка осуществления </w:t>
      </w:r>
      <w:proofErr w:type="gramStart"/>
      <w:r w:rsidRPr="00387A61">
        <w:rPr>
          <w:rFonts w:ascii="Bookman Old Style" w:eastAsia="Times New Roman" w:hAnsi="Bookman Old Style" w:cs="Arial"/>
          <w:bCs/>
          <w:kern w:val="36"/>
          <w:lang w:eastAsia="ru-RU"/>
        </w:rPr>
        <w:t>контроля за</w:t>
      </w:r>
      <w:proofErr w:type="gramEnd"/>
      <w:r w:rsidRPr="00387A61">
        <w:rPr>
          <w:rFonts w:ascii="Bookman Old Style" w:eastAsia="Times New Roman" w:hAnsi="Bookman Old Style" w:cs="Arial"/>
          <w:bCs/>
          <w:kern w:val="36"/>
          <w:lang w:eastAsia="ru-RU"/>
        </w:rPr>
        <w:t xml:space="preserve"> деятельностью бюджетных и казенных учреждений Элитовского сельсовета, для которых функции и полномочия учредителя осуществляет администрация Элитовского сельсовета»;</w:t>
      </w:r>
    </w:p>
    <w:p w:rsidR="00387A61" w:rsidRPr="00387A61" w:rsidRDefault="00387A61" w:rsidP="00387A61">
      <w:pPr>
        <w:spacing w:after="0" w:line="240" w:lineRule="auto"/>
        <w:ind w:left="709"/>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 xml:space="preserve">            - Постановление администрации Элитовского сельсовета от 13.07.2015 №356 «Об утверждении Порядка осуществления </w:t>
      </w:r>
      <w:proofErr w:type="gramStart"/>
      <w:r w:rsidRPr="00387A61">
        <w:rPr>
          <w:rFonts w:ascii="Bookman Old Style" w:eastAsia="Times New Roman" w:hAnsi="Bookman Old Style" w:cs="Arial"/>
          <w:bCs/>
          <w:kern w:val="36"/>
          <w:lang w:eastAsia="ru-RU"/>
        </w:rPr>
        <w:t>контроля за</w:t>
      </w:r>
      <w:proofErr w:type="gramEnd"/>
      <w:r w:rsidRPr="00387A61">
        <w:rPr>
          <w:rFonts w:ascii="Bookman Old Style" w:eastAsia="Times New Roman" w:hAnsi="Bookman Old Style" w:cs="Arial"/>
          <w:bCs/>
          <w:kern w:val="36"/>
          <w:lang w:eastAsia="ru-RU"/>
        </w:rPr>
        <w:t xml:space="preserve"> деятельностью автономных учреждений Элитовского сельсовета, созданных на базе имущества находящегося в муниципальной собственности Элитовского сельсовета, для которых функции и полномочия учредителя осуществляет администрация Элитовского сельсовета».</w:t>
      </w:r>
    </w:p>
    <w:p w:rsidR="00387A61" w:rsidRPr="00387A61" w:rsidRDefault="00387A61" w:rsidP="00387A61">
      <w:pPr>
        <w:spacing w:after="0" w:line="240" w:lineRule="auto"/>
        <w:ind w:firstLine="709"/>
        <w:jc w:val="both"/>
        <w:rPr>
          <w:rFonts w:ascii="Bookman Old Style" w:eastAsia="Times New Roman" w:hAnsi="Bookman Old Style" w:cs="Arial"/>
          <w:bCs/>
          <w:kern w:val="36"/>
          <w:lang w:eastAsia="ru-RU"/>
        </w:rPr>
      </w:pPr>
      <w:r w:rsidRPr="00387A61">
        <w:rPr>
          <w:rFonts w:ascii="Bookman Old Style" w:eastAsia="Times New Roman" w:hAnsi="Bookman Old Style" w:cs="Arial"/>
          <w:lang w:eastAsia="ru-RU"/>
        </w:rPr>
        <w:t>3. Настоящее постановление  вступает в силу со дня подписания и подлежит официальному опубликованию в газете «Элитовский вестник» и размещению на официальном сайте муниципального образования Элитовский сельсовет в информационно-телекоммуникационной сети «Интернет».</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4. </w:t>
      </w:r>
      <w:proofErr w:type="gramStart"/>
      <w:r w:rsidRPr="00387A61">
        <w:rPr>
          <w:rFonts w:ascii="Bookman Old Style" w:eastAsia="Times New Roman" w:hAnsi="Bookman Old Style" w:cs="Arial"/>
          <w:lang w:eastAsia="ru-RU"/>
        </w:rPr>
        <w:t>Контроль за</w:t>
      </w:r>
      <w:proofErr w:type="gramEnd"/>
      <w:r w:rsidRPr="00387A61">
        <w:rPr>
          <w:rFonts w:ascii="Bookman Old Style" w:eastAsia="Times New Roman" w:hAnsi="Bookman Old Style" w:cs="Arial"/>
          <w:lang w:eastAsia="ru-RU"/>
        </w:rPr>
        <w:t xml:space="preserve"> исполнением настоящего постановления оставляю за собой.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ab/>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tabs>
          <w:tab w:val="left" w:pos="6360"/>
        </w:tabs>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Глава сельсовета                                                                                    В. В. Звягин</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ind w:left="5670"/>
        <w:rPr>
          <w:rFonts w:ascii="Bookman Old Style" w:eastAsia="Times New Roman" w:hAnsi="Bookman Old Style" w:cs="Arial"/>
          <w:lang w:eastAsia="ru-RU"/>
        </w:rPr>
      </w:pPr>
      <w:r w:rsidRPr="00387A61">
        <w:rPr>
          <w:rFonts w:ascii="Bookman Old Style" w:eastAsia="Times New Roman" w:hAnsi="Bookman Old Style" w:cs="Arial"/>
          <w:lang w:eastAsia="ru-RU"/>
        </w:rPr>
        <w:lastRenderedPageBreak/>
        <w:t xml:space="preserve">Приложение </w:t>
      </w:r>
    </w:p>
    <w:p w:rsidR="00387A61" w:rsidRPr="00387A61" w:rsidRDefault="00387A61" w:rsidP="00387A61">
      <w:pPr>
        <w:spacing w:after="0" w:line="240" w:lineRule="auto"/>
        <w:ind w:left="5670"/>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к постановлению администрации Элитовского сельсовета </w:t>
      </w:r>
    </w:p>
    <w:p w:rsidR="00387A61" w:rsidRPr="00387A61" w:rsidRDefault="00387A61" w:rsidP="00387A61">
      <w:pPr>
        <w:spacing w:after="0" w:line="240" w:lineRule="auto"/>
        <w:ind w:left="5670"/>
        <w:rPr>
          <w:rFonts w:ascii="Bookman Old Style" w:eastAsia="Times New Roman" w:hAnsi="Bookman Old Style" w:cs="Arial"/>
          <w:u w:val="single"/>
          <w:lang w:eastAsia="ru-RU"/>
        </w:rPr>
      </w:pPr>
      <w:r w:rsidRPr="00387A61">
        <w:rPr>
          <w:rFonts w:ascii="Bookman Old Style" w:eastAsia="Times New Roman" w:hAnsi="Bookman Old Style" w:cs="Arial"/>
          <w:lang w:eastAsia="ru-RU"/>
        </w:rPr>
        <w:t xml:space="preserve">от  </w:t>
      </w:r>
      <w:r w:rsidRPr="00387A61">
        <w:rPr>
          <w:rFonts w:ascii="Bookman Old Style" w:eastAsia="Times New Roman" w:hAnsi="Bookman Old Style" w:cs="Arial"/>
          <w:u w:val="single"/>
          <w:lang w:eastAsia="ru-RU"/>
        </w:rPr>
        <w:t xml:space="preserve"> 28.06.2023  </w:t>
      </w:r>
      <w:r w:rsidRPr="00387A61">
        <w:rPr>
          <w:rFonts w:ascii="Bookman Old Style" w:eastAsia="Times New Roman" w:hAnsi="Bookman Old Style" w:cs="Arial"/>
          <w:lang w:eastAsia="ru-RU"/>
        </w:rPr>
        <w:t xml:space="preserve">№ </w:t>
      </w:r>
      <w:r w:rsidRPr="00387A61">
        <w:rPr>
          <w:rFonts w:ascii="Bookman Old Style" w:eastAsia="Times New Roman" w:hAnsi="Bookman Old Style" w:cs="Arial"/>
          <w:u w:val="single"/>
          <w:lang w:eastAsia="ru-RU"/>
        </w:rPr>
        <w:t xml:space="preserve"> 270</w:t>
      </w:r>
    </w:p>
    <w:p w:rsidR="00387A61" w:rsidRPr="00387A61" w:rsidRDefault="00387A61" w:rsidP="00387A61">
      <w:pPr>
        <w:spacing w:after="0" w:line="240" w:lineRule="auto"/>
        <w:jc w:val="center"/>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lang w:eastAsia="ru-RU"/>
        </w:rPr>
      </w:pPr>
      <w:r w:rsidRPr="00387A61">
        <w:rPr>
          <w:rFonts w:ascii="Bookman Old Style" w:eastAsia="Times New Roman" w:hAnsi="Bookman Old Style" w:cs="Arial"/>
          <w:lang w:eastAsia="ru-RU"/>
        </w:rPr>
        <w:br/>
        <w:t xml:space="preserve">Порядок </w:t>
      </w:r>
    </w:p>
    <w:p w:rsidR="00387A61" w:rsidRPr="00387A61" w:rsidRDefault="00387A61" w:rsidP="00387A61">
      <w:pPr>
        <w:spacing w:after="0" w:line="240" w:lineRule="auto"/>
        <w:jc w:val="center"/>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осуществления </w:t>
      </w:r>
      <w:proofErr w:type="gramStart"/>
      <w:r w:rsidRPr="00387A61">
        <w:rPr>
          <w:rFonts w:ascii="Bookman Old Style" w:eastAsia="Times New Roman" w:hAnsi="Bookman Old Style" w:cs="Arial"/>
          <w:lang w:eastAsia="ru-RU"/>
        </w:rPr>
        <w:t>контроля за</w:t>
      </w:r>
      <w:proofErr w:type="gramEnd"/>
      <w:r w:rsidRPr="00387A61">
        <w:rPr>
          <w:rFonts w:ascii="Bookman Old Style" w:eastAsia="Times New Roman" w:hAnsi="Bookman Old Style" w:cs="Arial"/>
          <w:lang w:eastAsia="ru-RU"/>
        </w:rPr>
        <w:t xml:space="preserve"> деятельностью автономных, бюджетных и казенных учреждений Элитовского сельсовета</w:t>
      </w:r>
    </w:p>
    <w:p w:rsidR="00387A61" w:rsidRPr="00387A61" w:rsidRDefault="00387A61" w:rsidP="00387A61">
      <w:pPr>
        <w:spacing w:after="315" w:line="240" w:lineRule="auto"/>
        <w:ind w:left="20" w:firstLine="547"/>
        <w:contextualSpacing/>
        <w:rPr>
          <w:rFonts w:ascii="Bookman Old Style" w:eastAsia="Times New Roman" w:hAnsi="Bookman Old Style" w:cs="Arial"/>
          <w:b/>
          <w:lang w:eastAsia="ru-RU"/>
        </w:rPr>
      </w:pPr>
      <w:r w:rsidRPr="00387A61">
        <w:rPr>
          <w:rFonts w:ascii="Bookman Old Style" w:eastAsia="Times New Roman" w:hAnsi="Bookman Old Style" w:cs="Arial"/>
          <w:lang w:eastAsia="ru-RU"/>
        </w:rPr>
        <w:br/>
      </w:r>
      <w:r w:rsidRPr="00387A61">
        <w:rPr>
          <w:rFonts w:ascii="Bookman Old Style" w:eastAsia="Times New Roman" w:hAnsi="Bookman Old Style" w:cs="Arial"/>
          <w:lang w:eastAsia="ru-RU"/>
        </w:rPr>
        <w:br/>
      </w:r>
      <w:r w:rsidRPr="00387A61">
        <w:rPr>
          <w:rFonts w:ascii="Bookman Old Style" w:eastAsia="Times New Roman" w:hAnsi="Bookman Old Style" w:cs="Arial"/>
          <w:b/>
          <w:color w:val="000000"/>
          <w:lang w:eastAsia="ru-RU"/>
        </w:rPr>
        <w:t>1. Общие положения</w:t>
      </w:r>
    </w:p>
    <w:p w:rsidR="00387A61" w:rsidRPr="00387A61" w:rsidRDefault="00387A61" w:rsidP="00387A61">
      <w:pPr>
        <w:widowControl w:val="0"/>
        <w:numPr>
          <w:ilvl w:val="0"/>
          <w:numId w:val="26"/>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 xml:space="preserve">Настоящий Порядок определяет процедуру осуществления структурными подразделениями администрации Элитовского сельсовета, осуществляющими функции учредителей автономных, бюджетных и казенных учреждений (далее - уполномоченные подразделения), </w:t>
      </w:r>
      <w:proofErr w:type="gramStart"/>
      <w:r w:rsidRPr="00387A61">
        <w:rPr>
          <w:rFonts w:ascii="Bookman Old Style" w:eastAsia="Times New Roman" w:hAnsi="Bookman Old Style" w:cs="Arial"/>
          <w:color w:val="000000"/>
          <w:lang w:eastAsia="ru-RU"/>
        </w:rPr>
        <w:t>контроля за</w:t>
      </w:r>
      <w:proofErr w:type="gramEnd"/>
      <w:r w:rsidRPr="00387A61">
        <w:rPr>
          <w:rFonts w:ascii="Bookman Old Style" w:eastAsia="Times New Roman" w:hAnsi="Bookman Old Style" w:cs="Arial"/>
          <w:color w:val="000000"/>
          <w:lang w:eastAsia="ru-RU"/>
        </w:rPr>
        <w:t xml:space="preserve"> деятельностью подведомственных им учреждений.</w:t>
      </w:r>
    </w:p>
    <w:p w:rsidR="00387A61" w:rsidRPr="00387A61" w:rsidRDefault="00387A61" w:rsidP="00387A61">
      <w:pPr>
        <w:widowControl w:val="0"/>
        <w:numPr>
          <w:ilvl w:val="0"/>
          <w:numId w:val="26"/>
        </w:numPr>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Уполномоченным подразделением производится контроль:</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осуществлением видов деятельности в соответствии с уставами учреждений, в том числе в части оказания платных услуг (выполнения работ), не включенных в муниципальное задание;</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соответствием перечня оказываемых муниципальных услуг (выполняемых работ) основным видам деятельности, предусмотренных уставами учреждений;</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составлением и выполнением планов финансово-хозяйственной деятельности (в отношении автономных и бюджетных учреждений);</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исполнением бюджетной сметы (в отношении казенных учреждений);</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использованием учреждениями средств местного бюджета, соблюдением условий их предоставления;</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организацией и правильностью ведения бюджетного (бухгалтерского) учета, составлением и представлением бюджетной отчетности, бухгалтерской (финансовой) отчетности, иной отчетности;</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соблюдением законодательства при принятии решений о совершении крупных сделок или сделок, в совершении которых имеется заинтересованность (в отношении автономных и бюджетных учреждений);</w:t>
      </w:r>
    </w:p>
    <w:p w:rsidR="00387A61" w:rsidRPr="00387A61" w:rsidRDefault="00387A61" w:rsidP="00387A61">
      <w:pPr>
        <w:widowControl w:val="0"/>
        <w:numPr>
          <w:ilvl w:val="0"/>
          <w:numId w:val="27"/>
        </w:numPr>
        <w:spacing w:after="0"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обеспечением публичности деятельности учреждений, а также доступности, в том числе информационной, оказываемых учреждениями муниципальных услуг (выполняемых работ);</w:t>
      </w:r>
    </w:p>
    <w:p w:rsidR="00387A61" w:rsidRPr="00387A61" w:rsidRDefault="00387A61" w:rsidP="00387A61">
      <w:pPr>
        <w:widowControl w:val="0"/>
        <w:numPr>
          <w:ilvl w:val="0"/>
          <w:numId w:val="27"/>
        </w:numPr>
        <w:spacing w:after="296" w:line="240" w:lineRule="auto"/>
        <w:ind w:right="20"/>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 деятельностью в отношении использования по назначению и сохранностью имущества, находящегося в оперативном управлении учреждений (далее - имущество).</w:t>
      </w:r>
    </w:p>
    <w:p w:rsidR="00387A61" w:rsidRPr="00387A61" w:rsidRDefault="00387A61" w:rsidP="00387A61">
      <w:pPr>
        <w:widowControl w:val="0"/>
        <w:spacing w:after="300" w:line="240" w:lineRule="auto"/>
        <w:ind w:firstLine="709"/>
        <w:contextualSpacing/>
        <w:jc w:val="both"/>
        <w:rPr>
          <w:rFonts w:ascii="Bookman Old Style" w:eastAsia="Times New Roman" w:hAnsi="Bookman Old Style" w:cs="Arial"/>
          <w:b/>
          <w:lang w:eastAsia="ru-RU"/>
        </w:rPr>
      </w:pPr>
      <w:r w:rsidRPr="00387A61">
        <w:rPr>
          <w:rFonts w:ascii="Bookman Old Style" w:eastAsia="Times New Roman" w:hAnsi="Bookman Old Style" w:cs="Arial"/>
          <w:b/>
          <w:color w:val="000000"/>
          <w:lang w:eastAsia="ru-RU"/>
        </w:rPr>
        <w:t xml:space="preserve">2. Порядок осуществления </w:t>
      </w:r>
      <w:proofErr w:type="gramStart"/>
      <w:r w:rsidRPr="00387A61">
        <w:rPr>
          <w:rFonts w:ascii="Bookman Old Style" w:eastAsia="Times New Roman" w:hAnsi="Bookman Old Style" w:cs="Arial"/>
          <w:b/>
          <w:color w:val="000000"/>
          <w:lang w:eastAsia="ru-RU"/>
        </w:rPr>
        <w:t>контроля за</w:t>
      </w:r>
      <w:proofErr w:type="gramEnd"/>
      <w:r w:rsidRPr="00387A61">
        <w:rPr>
          <w:rFonts w:ascii="Bookman Old Style" w:eastAsia="Times New Roman" w:hAnsi="Bookman Old Style" w:cs="Arial"/>
          <w:b/>
          <w:color w:val="000000"/>
          <w:lang w:eastAsia="ru-RU"/>
        </w:rPr>
        <w:t xml:space="preserve"> деятельностью учреждений в соответствии с пунктом 2 настоящего Порядка.</w:t>
      </w:r>
    </w:p>
    <w:p w:rsidR="00387A61" w:rsidRPr="00387A61" w:rsidRDefault="00387A61" w:rsidP="00387A61">
      <w:pPr>
        <w:widowControl w:val="0"/>
        <w:tabs>
          <w:tab w:val="left" w:pos="1162"/>
        </w:tabs>
        <w:spacing w:after="0" w:line="240" w:lineRule="auto"/>
        <w:ind w:firstLine="709"/>
        <w:contextualSpacing/>
        <w:jc w:val="both"/>
        <w:rPr>
          <w:rFonts w:ascii="Bookman Old Style" w:eastAsia="Times New Roman" w:hAnsi="Bookman Old Style" w:cs="Arial"/>
          <w:color w:val="000000"/>
          <w:lang w:eastAsia="ru-RU"/>
        </w:rPr>
      </w:pPr>
      <w:r w:rsidRPr="00387A61">
        <w:rPr>
          <w:rFonts w:ascii="Bookman Old Style" w:eastAsia="Times New Roman" w:hAnsi="Bookman Old Style" w:cs="Arial"/>
          <w:color w:val="000000"/>
          <w:lang w:eastAsia="ru-RU"/>
        </w:rPr>
        <w:t xml:space="preserve">2.1. </w:t>
      </w:r>
      <w:proofErr w:type="gramStart"/>
      <w:r w:rsidRPr="00387A61">
        <w:rPr>
          <w:rFonts w:ascii="Bookman Old Style" w:eastAsia="Times New Roman" w:hAnsi="Bookman Old Style" w:cs="Arial"/>
          <w:color w:val="000000"/>
          <w:lang w:eastAsia="ru-RU"/>
        </w:rPr>
        <w:t>Контроль за</w:t>
      </w:r>
      <w:proofErr w:type="gramEnd"/>
      <w:r w:rsidRPr="00387A61">
        <w:rPr>
          <w:rFonts w:ascii="Bookman Old Style" w:eastAsia="Times New Roman" w:hAnsi="Bookman Old Style" w:cs="Arial"/>
          <w:color w:val="000000"/>
          <w:lang w:eastAsia="ru-RU"/>
        </w:rPr>
        <w:t xml:space="preserve"> деятельностью учреждений в соответствии с пунктом 2 настоящего Порядка осуществляется уполномоченным подразделением путем проведения плановых и внеплановых контрольных мероприятий, которые проводятся в форме выездных и камеральных проверок.</w:t>
      </w:r>
    </w:p>
    <w:p w:rsidR="00387A61" w:rsidRPr="00387A61" w:rsidRDefault="00387A61" w:rsidP="00387A61">
      <w:pPr>
        <w:widowControl w:val="0"/>
        <w:tabs>
          <w:tab w:val="left" w:pos="1163"/>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Основанием для принятия решения о форме проведения проверки:</w:t>
      </w:r>
    </w:p>
    <w:p w:rsidR="00387A61" w:rsidRPr="00387A61" w:rsidRDefault="00387A61" w:rsidP="00387A61">
      <w:pPr>
        <w:widowControl w:val="0"/>
        <w:tabs>
          <w:tab w:val="left" w:pos="1470"/>
        </w:tabs>
        <w:spacing w:after="0" w:line="240" w:lineRule="auto"/>
        <w:ind w:firstLine="709"/>
        <w:contextualSpacing/>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color w:val="000000"/>
          <w:lang w:eastAsia="ru-RU"/>
        </w:rPr>
        <w:t xml:space="preserve">-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учреждения за определенный период проверки по месту его нахождения, в ходе которых в том числе определяется </w:t>
      </w:r>
      <w:r w:rsidRPr="00387A61">
        <w:rPr>
          <w:rFonts w:ascii="Bookman Old Style" w:eastAsia="Times New Roman" w:hAnsi="Bookman Old Style" w:cs="Arial"/>
          <w:color w:val="000000"/>
          <w:lang w:eastAsia="ru-RU"/>
        </w:rPr>
        <w:lastRenderedPageBreak/>
        <w:t>фактическое соответствие совершенных операций данным бюджетной отчетности, бухгалтерской (финансовой) отчетности и первичных документов;</w:t>
      </w:r>
      <w:proofErr w:type="gramEnd"/>
    </w:p>
    <w:p w:rsidR="00387A61" w:rsidRPr="00387A61" w:rsidRDefault="00387A61" w:rsidP="00387A61">
      <w:pPr>
        <w:widowControl w:val="0"/>
        <w:tabs>
          <w:tab w:val="left" w:pos="1162"/>
        </w:tabs>
        <w:spacing w:after="0" w:line="240" w:lineRule="auto"/>
        <w:ind w:firstLine="709"/>
        <w:contextualSpacing/>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color w:val="000000"/>
          <w:lang w:eastAsia="ru-RU"/>
        </w:rPr>
        <w:t>-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 бухгалтерской (финансовой) отчетности и иных документов, представленных по его запросу.</w:t>
      </w:r>
      <w:proofErr w:type="gramEnd"/>
    </w:p>
    <w:p w:rsidR="00387A61" w:rsidRPr="00387A61" w:rsidRDefault="00387A61" w:rsidP="00387A61">
      <w:pPr>
        <w:widowControl w:val="0"/>
        <w:tabs>
          <w:tab w:val="left" w:pos="120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2.2. Плановые проверки проводятся на основании разрабатываемого уполномоченным подразделением плана на календарный год (далее - план).</w:t>
      </w:r>
    </w:p>
    <w:p w:rsidR="00387A61" w:rsidRPr="00387A61" w:rsidRDefault="00387A61" w:rsidP="00387A61">
      <w:pPr>
        <w:widowControl w:val="0"/>
        <w:tabs>
          <w:tab w:val="left" w:pos="1609"/>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План утверждается руководителем уполномоченного подразделения ежегодно в срок не позднее 20 декабря года, предшествующего году проведения проверки, и содержит:</w:t>
      </w:r>
    </w:p>
    <w:p w:rsidR="00387A61" w:rsidRPr="00387A61" w:rsidRDefault="00387A61" w:rsidP="00387A61">
      <w:pPr>
        <w:widowControl w:val="0"/>
        <w:numPr>
          <w:ilvl w:val="0"/>
          <w:numId w:val="28"/>
        </w:numPr>
        <w:tabs>
          <w:tab w:val="left" w:pos="115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наименование учреждения;</w:t>
      </w:r>
    </w:p>
    <w:p w:rsidR="00387A61" w:rsidRPr="00387A61" w:rsidRDefault="00387A61" w:rsidP="00387A61">
      <w:pPr>
        <w:widowControl w:val="0"/>
        <w:numPr>
          <w:ilvl w:val="0"/>
          <w:numId w:val="28"/>
        </w:numPr>
        <w:tabs>
          <w:tab w:val="left" w:pos="1187"/>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проверяемый период;</w:t>
      </w:r>
    </w:p>
    <w:p w:rsidR="00387A61" w:rsidRPr="00387A61" w:rsidRDefault="00387A61" w:rsidP="00387A61">
      <w:pPr>
        <w:widowControl w:val="0"/>
        <w:numPr>
          <w:ilvl w:val="0"/>
          <w:numId w:val="28"/>
        </w:numPr>
        <w:tabs>
          <w:tab w:val="left" w:pos="1187"/>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форму проведения проверки;</w:t>
      </w:r>
    </w:p>
    <w:p w:rsidR="00387A61" w:rsidRPr="00387A61" w:rsidRDefault="00387A61" w:rsidP="00387A61">
      <w:pPr>
        <w:widowControl w:val="0"/>
        <w:numPr>
          <w:ilvl w:val="0"/>
          <w:numId w:val="28"/>
        </w:numPr>
        <w:tabs>
          <w:tab w:val="left" w:pos="117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предмет проверки;</w:t>
      </w:r>
    </w:p>
    <w:p w:rsidR="00387A61" w:rsidRPr="00387A61" w:rsidRDefault="00387A61" w:rsidP="00387A61">
      <w:pPr>
        <w:widowControl w:val="0"/>
        <w:numPr>
          <w:ilvl w:val="0"/>
          <w:numId w:val="28"/>
        </w:numPr>
        <w:tabs>
          <w:tab w:val="left" w:pos="117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сроки проведения проверки;</w:t>
      </w:r>
    </w:p>
    <w:p w:rsidR="00387A61" w:rsidRPr="00387A61" w:rsidRDefault="00387A61" w:rsidP="00387A61">
      <w:pPr>
        <w:widowControl w:val="0"/>
        <w:numPr>
          <w:ilvl w:val="0"/>
          <w:numId w:val="28"/>
        </w:numPr>
        <w:tabs>
          <w:tab w:val="left" w:pos="118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должностных лиц уполномоченного подразделения, ответственных за проведение проверки.</w:t>
      </w:r>
    </w:p>
    <w:p w:rsidR="00387A61" w:rsidRPr="00387A61" w:rsidRDefault="00387A61" w:rsidP="00387A61">
      <w:pPr>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 xml:space="preserve">Внесение изменений в план допускается не позднее чем за 5 рабочих дней до начала проведения </w:t>
      </w:r>
      <w:proofErr w:type="gramStart"/>
      <w:r w:rsidRPr="00387A61">
        <w:rPr>
          <w:rFonts w:ascii="Bookman Old Style" w:eastAsia="Times New Roman" w:hAnsi="Bookman Old Style" w:cs="Arial"/>
          <w:color w:val="000000"/>
          <w:lang w:eastAsia="ru-RU"/>
        </w:rPr>
        <w:t>проверки</w:t>
      </w:r>
      <w:proofErr w:type="gramEnd"/>
      <w:r w:rsidRPr="00387A61">
        <w:rPr>
          <w:rFonts w:ascii="Bookman Old Style" w:eastAsia="Times New Roman" w:hAnsi="Bookman Old Style" w:cs="Arial"/>
          <w:color w:val="000000"/>
          <w:lang w:eastAsia="ru-RU"/>
        </w:rPr>
        <w:t xml:space="preserve"> по мотивированному обращению должностного лица уполномоченного подразделения, ответственного за формирование плана.</w:t>
      </w:r>
    </w:p>
    <w:p w:rsidR="00387A61" w:rsidRPr="00387A61" w:rsidRDefault="00387A61" w:rsidP="00387A61">
      <w:pPr>
        <w:widowControl w:val="0"/>
        <w:tabs>
          <w:tab w:val="left" w:pos="135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предмета проверки не чаще 1 раза в год.</w:t>
      </w:r>
    </w:p>
    <w:p w:rsidR="00387A61" w:rsidRPr="00387A61" w:rsidRDefault="00387A61" w:rsidP="00387A61">
      <w:pPr>
        <w:widowControl w:val="0"/>
        <w:tabs>
          <w:tab w:val="left" w:pos="115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2.3. Основанием для проведения внеплановой проверки является:</w:t>
      </w:r>
    </w:p>
    <w:p w:rsidR="00387A61" w:rsidRPr="00387A61" w:rsidRDefault="00387A61" w:rsidP="00387A61">
      <w:pPr>
        <w:widowControl w:val="0"/>
        <w:tabs>
          <w:tab w:val="left" w:pos="1158"/>
          <w:tab w:val="left" w:leader="underscore" w:pos="535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1) поручение главы муниципального образования, его первого заместителя (заместителей);</w:t>
      </w:r>
    </w:p>
    <w:p w:rsidR="00387A61" w:rsidRPr="00387A61" w:rsidRDefault="00387A61" w:rsidP="00387A61">
      <w:pPr>
        <w:widowControl w:val="0"/>
        <w:tabs>
          <w:tab w:val="left" w:pos="117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 требование судебных, правоохранительных органов;</w:t>
      </w:r>
    </w:p>
    <w:p w:rsidR="00387A61" w:rsidRPr="00387A61" w:rsidRDefault="00387A61" w:rsidP="00387A61">
      <w:pPr>
        <w:widowControl w:val="0"/>
        <w:tabs>
          <w:tab w:val="left" w:pos="1239"/>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3) наличие информации о допущенных нарушениях учреждением в сферах, определенных пунктом 2 настоящего Порядка.</w:t>
      </w:r>
    </w:p>
    <w:p w:rsidR="00387A61" w:rsidRPr="00387A61" w:rsidRDefault="00387A61" w:rsidP="00387A61">
      <w:pPr>
        <w:widowControl w:val="0"/>
        <w:tabs>
          <w:tab w:val="left" w:pos="144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2.4. </w:t>
      </w:r>
      <w:r w:rsidRPr="00387A61">
        <w:rPr>
          <w:rFonts w:ascii="Bookman Old Style" w:eastAsia="Times New Roman" w:hAnsi="Bookman Old Style" w:cs="Arial"/>
          <w:color w:val="000000"/>
          <w:lang w:eastAsia="ru-RU"/>
        </w:rPr>
        <w:t>Плановые и внеплановые проверки проводятся в соответствии с распоряжением руководителя уполномоченного подразделения.</w:t>
      </w:r>
    </w:p>
    <w:p w:rsidR="00387A61" w:rsidRPr="00387A61" w:rsidRDefault="00387A61" w:rsidP="00387A61">
      <w:pPr>
        <w:widowControl w:val="0"/>
        <w:tabs>
          <w:tab w:val="left" w:pos="129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распоряжении указываются:</w:t>
      </w:r>
    </w:p>
    <w:p w:rsidR="00387A61" w:rsidRPr="00387A61" w:rsidRDefault="00387A61" w:rsidP="00387A61">
      <w:pPr>
        <w:widowControl w:val="0"/>
        <w:numPr>
          <w:ilvl w:val="0"/>
          <w:numId w:val="29"/>
        </w:numPr>
        <w:tabs>
          <w:tab w:val="left" w:pos="1174"/>
        </w:tabs>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наименование учреждения;</w:t>
      </w:r>
    </w:p>
    <w:p w:rsidR="00387A61" w:rsidRPr="00387A61" w:rsidRDefault="00387A61" w:rsidP="00387A61">
      <w:pPr>
        <w:widowControl w:val="0"/>
        <w:numPr>
          <w:ilvl w:val="0"/>
          <w:numId w:val="29"/>
        </w:numPr>
        <w:tabs>
          <w:tab w:val="left" w:pos="1220"/>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фамилия, инициалы, должность должностного лица (должностных лиц), уполномоченного на проведение проверки;</w:t>
      </w:r>
    </w:p>
    <w:p w:rsidR="00387A61" w:rsidRPr="00387A61" w:rsidRDefault="00387A61" w:rsidP="00387A61">
      <w:pPr>
        <w:widowControl w:val="0"/>
        <w:numPr>
          <w:ilvl w:val="0"/>
          <w:numId w:val="29"/>
        </w:numPr>
        <w:tabs>
          <w:tab w:val="left" w:pos="1202"/>
        </w:tabs>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форма проведения проверки;</w:t>
      </w:r>
    </w:p>
    <w:p w:rsidR="00387A61" w:rsidRPr="00387A61" w:rsidRDefault="00387A61" w:rsidP="00387A61">
      <w:pPr>
        <w:widowControl w:val="0"/>
        <w:numPr>
          <w:ilvl w:val="0"/>
          <w:numId w:val="29"/>
        </w:numPr>
        <w:tabs>
          <w:tab w:val="left" w:pos="1202"/>
        </w:tabs>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основание проведения проверки;</w:t>
      </w:r>
    </w:p>
    <w:p w:rsidR="00387A61" w:rsidRPr="00387A61" w:rsidRDefault="00387A61" w:rsidP="00387A61">
      <w:pPr>
        <w:widowControl w:val="0"/>
        <w:numPr>
          <w:ilvl w:val="0"/>
          <w:numId w:val="29"/>
        </w:numPr>
        <w:tabs>
          <w:tab w:val="left" w:pos="1198"/>
        </w:tabs>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проверяемый период;</w:t>
      </w:r>
    </w:p>
    <w:p w:rsidR="00387A61" w:rsidRPr="00387A61" w:rsidRDefault="00387A61" w:rsidP="00387A61">
      <w:pPr>
        <w:widowControl w:val="0"/>
        <w:numPr>
          <w:ilvl w:val="0"/>
          <w:numId w:val="29"/>
        </w:numPr>
        <w:tabs>
          <w:tab w:val="left" w:pos="1198"/>
        </w:tabs>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предмет проверки и перечень вопросов, подлежащих изучению в ходе проведения проверки;</w:t>
      </w:r>
    </w:p>
    <w:p w:rsidR="00387A61" w:rsidRPr="00387A61" w:rsidRDefault="00387A61" w:rsidP="00387A61">
      <w:pPr>
        <w:widowControl w:val="0"/>
        <w:numPr>
          <w:ilvl w:val="0"/>
          <w:numId w:val="29"/>
        </w:numPr>
        <w:tabs>
          <w:tab w:val="left" w:pos="1193"/>
        </w:tabs>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даты начала и окончания проведения проверки.</w:t>
      </w:r>
    </w:p>
    <w:p w:rsidR="00387A61" w:rsidRPr="00387A61" w:rsidRDefault="00387A61" w:rsidP="00387A61">
      <w:pPr>
        <w:widowControl w:val="0"/>
        <w:tabs>
          <w:tab w:val="left" w:pos="129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2.5 Срок проведения проверки не может превышать: выездной – 45 рабочих дней; камеральной - 30 рабочих дней.</w:t>
      </w:r>
    </w:p>
    <w:p w:rsidR="00387A61" w:rsidRPr="00387A61" w:rsidRDefault="00387A61" w:rsidP="00387A61">
      <w:pPr>
        <w:widowControl w:val="0"/>
        <w:tabs>
          <w:tab w:val="left" w:pos="131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Допускается продление указанного срока руководителем уполномоченного подразделения по мотивированному обращению должностного лица (должностных лиц), уполномоченного на проведение проверки.</w:t>
      </w:r>
    </w:p>
    <w:p w:rsidR="00387A61" w:rsidRPr="00387A61" w:rsidRDefault="00387A61" w:rsidP="00387A61">
      <w:pPr>
        <w:widowControl w:val="0"/>
        <w:tabs>
          <w:tab w:val="left" w:pos="142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Основаниями для продления срока являются:</w:t>
      </w:r>
    </w:p>
    <w:p w:rsidR="00387A61" w:rsidRPr="00387A61" w:rsidRDefault="00387A61" w:rsidP="00387A61">
      <w:pPr>
        <w:widowControl w:val="0"/>
        <w:numPr>
          <w:ilvl w:val="0"/>
          <w:numId w:val="30"/>
        </w:numPr>
        <w:tabs>
          <w:tab w:val="left" w:pos="1225"/>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выявление в ходе проведения проверки необходимости запроса и изучения дополнительных документов;</w:t>
      </w:r>
    </w:p>
    <w:p w:rsidR="00387A61" w:rsidRPr="00387A61" w:rsidRDefault="00387A61" w:rsidP="00387A61">
      <w:pPr>
        <w:widowControl w:val="0"/>
        <w:numPr>
          <w:ilvl w:val="0"/>
          <w:numId w:val="30"/>
        </w:numPr>
        <w:tabs>
          <w:tab w:val="left" w:pos="119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 xml:space="preserve">непредставление или несвоевременное представление </w:t>
      </w:r>
      <w:r w:rsidRPr="00387A61">
        <w:rPr>
          <w:rFonts w:ascii="Bookman Old Style" w:eastAsia="Times New Roman" w:hAnsi="Bookman Old Style" w:cs="Arial"/>
          <w:color w:val="000000"/>
          <w:lang w:eastAsia="ru-RU"/>
        </w:rPr>
        <w:lastRenderedPageBreak/>
        <w:t>учреждением документов, необходимых для осуществления проверки;</w:t>
      </w:r>
    </w:p>
    <w:p w:rsidR="00387A61" w:rsidRPr="00387A61" w:rsidRDefault="00387A61" w:rsidP="00387A61">
      <w:pPr>
        <w:widowControl w:val="0"/>
        <w:numPr>
          <w:ilvl w:val="0"/>
          <w:numId w:val="30"/>
        </w:numPr>
        <w:tabs>
          <w:tab w:val="left" w:pos="140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отсутствие при проведении проверки должностного лица учреждения, выполняющего организационно-распорядительные или административно-хозяйственные функции, без которого проведение проверки не представляется возможным.</w:t>
      </w:r>
    </w:p>
    <w:p w:rsidR="00387A61" w:rsidRPr="00387A61" w:rsidRDefault="00387A61" w:rsidP="00387A61">
      <w:pPr>
        <w:widowControl w:val="0"/>
        <w:tabs>
          <w:tab w:val="left" w:pos="137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2.6. Проверка начинается с момента вручения копии распоряжения руководителю учреждения (иному уполномоченному должностному лицу учреждения).</w:t>
      </w:r>
    </w:p>
    <w:p w:rsidR="00387A61" w:rsidRPr="00387A61" w:rsidRDefault="00387A61" w:rsidP="00387A61">
      <w:pPr>
        <w:widowControl w:val="0"/>
        <w:tabs>
          <w:tab w:val="left" w:pos="131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Плановые проверки проводятся с предварительным уведомлением учреждения о проведении плановой проверки способом, позволяющим подтвердить дату получения уведомления, в срок не менее чем за 5 рабочих дней до дня начала проверки.</w:t>
      </w:r>
    </w:p>
    <w:p w:rsidR="00387A61" w:rsidRPr="00387A61" w:rsidRDefault="00387A61" w:rsidP="00387A61">
      <w:pPr>
        <w:widowControl w:val="0"/>
        <w:tabs>
          <w:tab w:val="left" w:pos="1537"/>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Внеплановые проверки проводятся без предварительного уведомления учреждения.</w:t>
      </w:r>
    </w:p>
    <w:p w:rsidR="00387A61" w:rsidRPr="00387A61" w:rsidRDefault="00387A61" w:rsidP="00387A61">
      <w:pPr>
        <w:widowControl w:val="0"/>
        <w:tabs>
          <w:tab w:val="left" w:pos="143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рамках проверки должностное лицо (должностные лица), уполномоченное на проведение проверки, имеет право:</w:t>
      </w:r>
    </w:p>
    <w:p w:rsidR="00387A61" w:rsidRPr="00387A61" w:rsidRDefault="00387A61" w:rsidP="00387A61">
      <w:pPr>
        <w:widowControl w:val="0"/>
        <w:tabs>
          <w:tab w:val="left" w:pos="124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запрашивать и получать документы и их копии, информацию и материалы, в том числе письменные пояснения, необходимые для проведения проверки;</w:t>
      </w:r>
    </w:p>
    <w:p w:rsidR="00387A61" w:rsidRPr="00387A61" w:rsidRDefault="00387A61" w:rsidP="00387A61">
      <w:pPr>
        <w:widowControl w:val="0"/>
        <w:tabs>
          <w:tab w:val="left" w:pos="1220"/>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направлять обязательные для исполнения письменные требования об устранении выявленных нарушений с указанием срока устранения выявленных нарушений (далее - требования);</w:t>
      </w:r>
    </w:p>
    <w:p w:rsidR="00387A61" w:rsidRPr="00387A61" w:rsidRDefault="00387A61" w:rsidP="00387A61">
      <w:pPr>
        <w:widowControl w:val="0"/>
        <w:tabs>
          <w:tab w:val="left" w:pos="1239"/>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на допуск в помещения и (или) на территорию учреждения при предъявлении служебного удостоверения и распоряжения о проведении проверки;</w:t>
      </w:r>
    </w:p>
    <w:p w:rsidR="00387A61" w:rsidRPr="00387A61" w:rsidRDefault="00387A61" w:rsidP="00387A61">
      <w:pPr>
        <w:widowControl w:val="0"/>
        <w:tabs>
          <w:tab w:val="left" w:pos="119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проводить контрольные действия с использованием фото-, видео- и аудиотехники, а также иных видов техники и приборов, в том числе измерительных приборов;</w:t>
      </w:r>
    </w:p>
    <w:p w:rsidR="00387A61" w:rsidRPr="00387A61" w:rsidRDefault="00387A61" w:rsidP="00387A61">
      <w:pPr>
        <w:widowControl w:val="0"/>
        <w:tabs>
          <w:tab w:val="left" w:pos="1239"/>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случае</w:t>
      </w:r>
      <w:proofErr w:type="gramStart"/>
      <w:r w:rsidRPr="00387A61">
        <w:rPr>
          <w:rFonts w:ascii="Bookman Old Style" w:eastAsia="Times New Roman" w:hAnsi="Bookman Old Style" w:cs="Arial"/>
          <w:color w:val="000000"/>
          <w:lang w:eastAsia="ru-RU"/>
        </w:rPr>
        <w:t>,</w:t>
      </w:r>
      <w:proofErr w:type="gramEnd"/>
      <w:r w:rsidRPr="00387A61">
        <w:rPr>
          <w:rFonts w:ascii="Bookman Old Style" w:eastAsia="Times New Roman" w:hAnsi="Bookman Old Style" w:cs="Arial"/>
          <w:color w:val="000000"/>
          <w:lang w:eastAsia="ru-RU"/>
        </w:rPr>
        <w:t xml:space="preserve"> если для проведения проверки требуются специальные знания, привлекать для проведения проверки специалистов и (или) экспертов.</w:t>
      </w:r>
    </w:p>
    <w:p w:rsidR="00387A61" w:rsidRPr="00387A61" w:rsidRDefault="00387A61" w:rsidP="00387A61">
      <w:pPr>
        <w:widowControl w:val="0"/>
        <w:tabs>
          <w:tab w:val="left" w:pos="143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рамках проверки должностное лицо (должностные лица), уполномоченное на проведение проверки, обязано:</w:t>
      </w:r>
    </w:p>
    <w:p w:rsidR="00387A61" w:rsidRPr="00387A61" w:rsidRDefault="00387A61" w:rsidP="00387A61">
      <w:pPr>
        <w:widowControl w:val="0"/>
        <w:tabs>
          <w:tab w:val="left" w:pos="115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не препятствовать текущей деятельности учреждения;</w:t>
      </w:r>
    </w:p>
    <w:p w:rsidR="00387A61" w:rsidRPr="00387A61" w:rsidRDefault="00387A61" w:rsidP="00387A61">
      <w:pPr>
        <w:widowControl w:val="0"/>
        <w:tabs>
          <w:tab w:val="left" w:pos="1220"/>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обеспечивать сохранность и возврат полученных в ходе проверки документов (материалов);</w:t>
      </w:r>
    </w:p>
    <w:p w:rsidR="00387A61" w:rsidRPr="00387A61" w:rsidRDefault="00387A61" w:rsidP="00387A61">
      <w:pPr>
        <w:widowControl w:val="0"/>
        <w:tabs>
          <w:tab w:val="left" w:pos="117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документально подтверждать выявленные нарушения;</w:t>
      </w:r>
    </w:p>
    <w:p w:rsidR="00387A61" w:rsidRPr="00387A61" w:rsidRDefault="00387A61" w:rsidP="00387A61">
      <w:pPr>
        <w:widowControl w:val="0"/>
        <w:tabs>
          <w:tab w:val="left" w:pos="118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по результатам проверки составлять акт проверки;</w:t>
      </w:r>
    </w:p>
    <w:p w:rsidR="00387A61" w:rsidRPr="00387A61" w:rsidRDefault="00387A61" w:rsidP="00387A61">
      <w:pPr>
        <w:widowControl w:val="0"/>
        <w:tabs>
          <w:tab w:val="left" w:pos="1570"/>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обеспечивать достоверность и обоснованность изложенных в акте проверки выводов.</w:t>
      </w:r>
    </w:p>
    <w:p w:rsidR="00387A61" w:rsidRPr="00387A61" w:rsidRDefault="00387A61" w:rsidP="00387A61">
      <w:pPr>
        <w:widowControl w:val="0"/>
        <w:tabs>
          <w:tab w:val="left" w:pos="1383"/>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рамках проверки руководитель и другие должностные лица учреждения имеют право:</w:t>
      </w:r>
    </w:p>
    <w:p w:rsidR="00387A61" w:rsidRPr="00387A61" w:rsidRDefault="00387A61" w:rsidP="00387A61">
      <w:pPr>
        <w:widowControl w:val="0"/>
        <w:tabs>
          <w:tab w:val="left" w:pos="114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знакомиться с результатами проверки;</w:t>
      </w:r>
    </w:p>
    <w:p w:rsidR="00387A61" w:rsidRPr="00387A61" w:rsidRDefault="00387A61" w:rsidP="00387A61">
      <w:pPr>
        <w:widowControl w:val="0"/>
        <w:tabs>
          <w:tab w:val="left" w:pos="124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представлять письменные возражения по фактам, изложенным в актах проверок.</w:t>
      </w:r>
    </w:p>
    <w:p w:rsidR="00387A61" w:rsidRPr="00387A61" w:rsidRDefault="00387A61" w:rsidP="00387A61">
      <w:pPr>
        <w:widowControl w:val="0"/>
        <w:tabs>
          <w:tab w:val="left" w:pos="138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рамках проверки руководитель и другие должностные лица учреждения обязаны:</w:t>
      </w:r>
    </w:p>
    <w:p w:rsidR="00387A61" w:rsidRPr="00387A61" w:rsidRDefault="00387A61" w:rsidP="00387A61">
      <w:pPr>
        <w:widowControl w:val="0"/>
        <w:tabs>
          <w:tab w:val="left" w:pos="120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представлять в установленный срок и в полном объеме документы и их копии, информацию и материалы, пояснения, необходимые для проведения проверки;</w:t>
      </w:r>
    </w:p>
    <w:p w:rsidR="00387A61" w:rsidRPr="00387A61" w:rsidRDefault="00387A61" w:rsidP="00387A61">
      <w:pPr>
        <w:widowControl w:val="0"/>
        <w:tabs>
          <w:tab w:val="left" w:pos="155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обеспечивать должностное лицо (должностных лиц), уполномоченное на проведение проверки, помещениями и организационной техникой, необходимыми для проведения проверки;</w:t>
      </w:r>
    </w:p>
    <w:p w:rsidR="00387A61" w:rsidRPr="00387A61" w:rsidRDefault="00387A61" w:rsidP="00387A61">
      <w:pPr>
        <w:widowControl w:val="0"/>
        <w:tabs>
          <w:tab w:val="left" w:pos="1311"/>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не препятствовать должностному лицу (должностным лицам), уполномоченному на проведение проверки, в реализации его прав и исполнении обязанностей;</w:t>
      </w:r>
    </w:p>
    <w:p w:rsidR="00387A61" w:rsidRPr="00387A61" w:rsidRDefault="00387A61" w:rsidP="00387A61">
      <w:pPr>
        <w:widowControl w:val="0"/>
        <w:tabs>
          <w:tab w:val="left" w:pos="118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принимать меры по устранению в установленный срок выявленных в процессе проверки нарушений, указанных в требовании.</w:t>
      </w:r>
    </w:p>
    <w:p w:rsidR="00387A61" w:rsidRPr="00387A61" w:rsidRDefault="00387A61" w:rsidP="00387A61">
      <w:pPr>
        <w:widowControl w:val="0"/>
        <w:tabs>
          <w:tab w:val="left" w:pos="1302"/>
        </w:tabs>
        <w:spacing w:after="0" w:line="240" w:lineRule="auto"/>
        <w:ind w:firstLine="709"/>
        <w:contextualSpacing/>
        <w:jc w:val="both"/>
        <w:rPr>
          <w:rFonts w:ascii="Bookman Old Style" w:eastAsia="Times New Roman" w:hAnsi="Bookman Old Style" w:cs="Arial"/>
          <w:color w:val="000000"/>
          <w:lang w:eastAsia="ru-RU"/>
        </w:rPr>
      </w:pPr>
      <w:r w:rsidRPr="00387A61">
        <w:rPr>
          <w:rFonts w:ascii="Bookman Old Style" w:eastAsia="Times New Roman" w:hAnsi="Bookman Old Style" w:cs="Arial"/>
          <w:color w:val="000000"/>
          <w:lang w:eastAsia="ru-RU"/>
        </w:rPr>
        <w:t xml:space="preserve">2.7. Акт проверки составляется в двух экземплярах в течение 15 рабочих </w:t>
      </w:r>
      <w:r w:rsidRPr="00387A61">
        <w:rPr>
          <w:rFonts w:ascii="Bookman Old Style" w:eastAsia="Times New Roman" w:hAnsi="Bookman Old Style" w:cs="Arial"/>
          <w:color w:val="000000"/>
          <w:lang w:eastAsia="ru-RU"/>
        </w:rPr>
        <w:lastRenderedPageBreak/>
        <w:t>дней со дня, следующего за днем окончания проведения проверки. Один экземпляр акта проверки в течение 3 рабочих дней со дня составления вручается руководителю (либо иному уполномоченному лицу) учреждения под расписку либо направляется способом, обеспечивающим фиксацию факта его получения.</w:t>
      </w:r>
    </w:p>
    <w:p w:rsidR="00387A61" w:rsidRPr="00387A61" w:rsidRDefault="00387A61" w:rsidP="00387A61">
      <w:pPr>
        <w:widowControl w:val="0"/>
        <w:tabs>
          <w:tab w:val="left" w:pos="130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В акте проверки указываются:</w:t>
      </w:r>
    </w:p>
    <w:p w:rsidR="00387A61" w:rsidRPr="00387A61" w:rsidRDefault="00387A61" w:rsidP="00387A61">
      <w:pPr>
        <w:widowControl w:val="0"/>
        <w:tabs>
          <w:tab w:val="left" w:pos="1149"/>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дата и место его составления;</w:t>
      </w:r>
    </w:p>
    <w:p w:rsidR="00387A61" w:rsidRPr="00387A61" w:rsidRDefault="00387A61" w:rsidP="00387A61">
      <w:pPr>
        <w:widowControl w:val="0"/>
        <w:tabs>
          <w:tab w:val="left" w:pos="118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наименование уполномоченного подразделения, проводившего проверку;</w:t>
      </w:r>
    </w:p>
    <w:p w:rsidR="00387A61" w:rsidRPr="00387A61" w:rsidRDefault="00387A61" w:rsidP="00387A61">
      <w:pPr>
        <w:widowControl w:val="0"/>
        <w:tabs>
          <w:tab w:val="left" w:pos="1345"/>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дата и номер распоряжения, в соответствии с которым осуществлялась проверка;</w:t>
      </w:r>
    </w:p>
    <w:p w:rsidR="00387A61" w:rsidRPr="00387A61" w:rsidRDefault="00387A61" w:rsidP="00387A61">
      <w:pPr>
        <w:widowControl w:val="0"/>
        <w:tabs>
          <w:tab w:val="left" w:pos="119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фамилия, инициалы и должность должностного лица (должностных лиц), осуществившего проверку;</w:t>
      </w:r>
    </w:p>
    <w:p w:rsidR="00387A61" w:rsidRPr="00387A61" w:rsidRDefault="00387A61" w:rsidP="00387A61">
      <w:pPr>
        <w:widowControl w:val="0"/>
        <w:tabs>
          <w:tab w:val="left" w:pos="1249"/>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сведения об учреждении (полное наименование, юридический и почтовый адреса);</w:t>
      </w:r>
    </w:p>
    <w:p w:rsidR="00387A61" w:rsidRPr="00387A61" w:rsidRDefault="00387A61" w:rsidP="00387A61">
      <w:pPr>
        <w:widowControl w:val="0"/>
        <w:tabs>
          <w:tab w:val="left" w:pos="118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продолжительность проведения проверки;</w:t>
      </w:r>
    </w:p>
    <w:p w:rsidR="00387A61" w:rsidRPr="00387A61" w:rsidRDefault="00387A61" w:rsidP="00387A61">
      <w:pPr>
        <w:widowControl w:val="0"/>
        <w:tabs>
          <w:tab w:val="left" w:pos="1412"/>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фамилии, инициалы руководителя и главного бухгалтера учреждения, имеющих право подписи денежных и расчетных документов в проверяемом периоде;</w:t>
      </w:r>
    </w:p>
    <w:p w:rsidR="00387A61" w:rsidRPr="00387A61" w:rsidRDefault="00387A61" w:rsidP="00387A61">
      <w:pPr>
        <w:widowControl w:val="0"/>
        <w:tabs>
          <w:tab w:val="left" w:pos="116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предмет проверки;</w:t>
      </w:r>
    </w:p>
    <w:p w:rsidR="00387A61" w:rsidRPr="00387A61" w:rsidRDefault="00387A61" w:rsidP="00387A61">
      <w:pPr>
        <w:widowControl w:val="0"/>
        <w:tabs>
          <w:tab w:val="left" w:pos="1187"/>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проверяемый период;</w:t>
      </w:r>
    </w:p>
    <w:p w:rsidR="00387A61" w:rsidRPr="00387A61" w:rsidRDefault="00387A61" w:rsidP="00387A61">
      <w:pPr>
        <w:widowControl w:val="0"/>
        <w:tabs>
          <w:tab w:val="left" w:pos="128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перечень вопросов, изученных в ходе проведения проверки;</w:t>
      </w:r>
    </w:p>
    <w:p w:rsidR="00387A61" w:rsidRPr="00387A61" w:rsidRDefault="00387A61" w:rsidP="00387A61">
      <w:pPr>
        <w:widowControl w:val="0"/>
        <w:tabs>
          <w:tab w:val="left" w:pos="1503"/>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результаты проверки, в том числе описание выявленных нарушений.</w:t>
      </w:r>
    </w:p>
    <w:p w:rsidR="00387A61" w:rsidRPr="00387A61" w:rsidRDefault="00387A61" w:rsidP="00387A61">
      <w:pPr>
        <w:widowControl w:val="0"/>
        <w:tabs>
          <w:tab w:val="left" w:pos="1417"/>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К акту проверки прилагаются объяснения должностных лиц учреждения и иные связанные с результатами проверки документы или их заверенные копии.</w:t>
      </w:r>
    </w:p>
    <w:p w:rsidR="00387A61" w:rsidRPr="00387A61" w:rsidRDefault="00387A61" w:rsidP="00387A61">
      <w:pPr>
        <w:widowControl w:val="0"/>
        <w:tabs>
          <w:tab w:val="left" w:pos="1378"/>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2.8. Руководитель (иное уполномоченное лицо) учреждения, в отношении которого проводилась проверка, в случае несогласия с фактами, выводами, предложениями, изложенными в акте проверки, в течение 7 рабочих дней со дня получения акта проверки вправе представить мотивированные возражения (с приложением документов, подтверждающих обоснованность таких возражений, или их заверенных копий).</w:t>
      </w:r>
    </w:p>
    <w:p w:rsidR="00387A61" w:rsidRPr="00387A61" w:rsidRDefault="00387A61" w:rsidP="00387A61">
      <w:pPr>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Мотивированные возражения приобщаются к материалам проверки.</w:t>
      </w:r>
    </w:p>
    <w:p w:rsidR="00387A61" w:rsidRPr="00387A61" w:rsidRDefault="00387A61" w:rsidP="00387A61">
      <w:pPr>
        <w:widowControl w:val="0"/>
        <w:tabs>
          <w:tab w:val="left" w:pos="131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Уполномоченным подразделением в течение 10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w:t>
      </w:r>
    </w:p>
    <w:p w:rsidR="00387A61" w:rsidRPr="00387A61" w:rsidRDefault="00387A61" w:rsidP="00387A61">
      <w:pPr>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Мотивированные возражения, представленные с нарушением указанного срока, не рассматриваются и к акту проверки не прилагаются.</w:t>
      </w:r>
    </w:p>
    <w:p w:rsidR="00387A61" w:rsidRPr="00387A61" w:rsidRDefault="00387A61" w:rsidP="00387A61">
      <w:pPr>
        <w:widowControl w:val="0"/>
        <w:tabs>
          <w:tab w:val="left" w:pos="1450"/>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2.9. В случае выявления при проведении проверки нарушения выдается требование.</w:t>
      </w:r>
    </w:p>
    <w:p w:rsidR="00387A61" w:rsidRPr="00387A61" w:rsidRDefault="00387A61" w:rsidP="00387A61">
      <w:pPr>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Требование подлежит вручению руководителю учреждения (иному уполномоченному лицу) либо направляется посредством почтовой связи заказным письмом с уведомлением о вручении.</w:t>
      </w:r>
    </w:p>
    <w:p w:rsidR="00387A61" w:rsidRPr="00387A61" w:rsidRDefault="00387A61" w:rsidP="00387A61">
      <w:pPr>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Требование подлежит исполнению в указанный в нем срок.</w:t>
      </w:r>
    </w:p>
    <w:p w:rsidR="00387A61" w:rsidRPr="00387A61" w:rsidRDefault="00387A61" w:rsidP="00387A61">
      <w:pPr>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Информация об исполнении требования с приложением подтверждающих документов в течение 3 рабочих дней после истечения срока его исполнения направляется в адрес уполномоченного подразделения, проводившего проверку.</w:t>
      </w:r>
    </w:p>
    <w:p w:rsidR="00387A61" w:rsidRPr="00387A61" w:rsidRDefault="00387A61" w:rsidP="00387A61">
      <w:pPr>
        <w:widowControl w:val="0"/>
        <w:tabs>
          <w:tab w:val="left" w:pos="1455"/>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При выявлении в результате проведения проверок фактов совершения действий (бездействия), содержащих признаки составов преступлений (административных правонарушений), информация о таких фактах и (или) документы, подтверждающие такие факты, в течение 3 рабочих дней со дня их выявления подлежат передаче в уполномоченные в соответствии с законодательством органы.</w:t>
      </w:r>
    </w:p>
    <w:p w:rsidR="00387A61" w:rsidRPr="00387A61" w:rsidRDefault="00387A61" w:rsidP="00387A61">
      <w:pPr>
        <w:widowControl w:val="0"/>
        <w:tabs>
          <w:tab w:val="left" w:pos="130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2.10. Результаты проверок учитываются при решении учредителем следующих вопросов:</w:t>
      </w:r>
    </w:p>
    <w:p w:rsidR="00387A61" w:rsidRPr="00387A61" w:rsidRDefault="00387A61" w:rsidP="00387A61">
      <w:pPr>
        <w:widowControl w:val="0"/>
        <w:tabs>
          <w:tab w:val="left" w:pos="1370"/>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1) оценка соответствия результатов деятельности учреждения установленным показателям деятельности;</w:t>
      </w:r>
    </w:p>
    <w:p w:rsidR="00387A61" w:rsidRPr="00387A61" w:rsidRDefault="00387A61" w:rsidP="00387A61">
      <w:pPr>
        <w:widowControl w:val="0"/>
        <w:tabs>
          <w:tab w:val="left" w:pos="1254"/>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 xml:space="preserve">2) дальнейшая деятельность учреждения с учетом оценки степени выполнения установленных показателей деятельности, в том числе в части: </w:t>
      </w:r>
      <w:r w:rsidRPr="00387A61">
        <w:rPr>
          <w:rFonts w:ascii="Bookman Old Style" w:eastAsia="Times New Roman" w:hAnsi="Bookman Old Style" w:cs="Arial"/>
          <w:color w:val="000000"/>
          <w:lang w:eastAsia="ru-RU"/>
        </w:rPr>
        <w:lastRenderedPageBreak/>
        <w:t>перепрофилирования деятельности учреждения; реорганизации учреждения, изменения его типа или ликвидации;</w:t>
      </w:r>
    </w:p>
    <w:p w:rsidR="00387A61" w:rsidRPr="00387A61" w:rsidRDefault="00387A61" w:rsidP="00387A61">
      <w:pPr>
        <w:widowControl w:val="0"/>
        <w:tabs>
          <w:tab w:val="left" w:pos="1455"/>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3) направление предложений о необходимости выполнения учреждением мероприятий по обеспечению сохранности имущества;</w:t>
      </w:r>
    </w:p>
    <w:p w:rsidR="00387A61" w:rsidRPr="00387A61" w:rsidRDefault="00387A61" w:rsidP="00387A61">
      <w:pPr>
        <w:widowControl w:val="0"/>
        <w:tabs>
          <w:tab w:val="left" w:pos="1455"/>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4) выполнение плана финансово-хозяйственной деятельности автономного и бюджетного учреждений;</w:t>
      </w:r>
    </w:p>
    <w:p w:rsidR="00387A61" w:rsidRPr="00387A61" w:rsidRDefault="00387A61" w:rsidP="00387A61">
      <w:pPr>
        <w:widowControl w:val="0"/>
        <w:tabs>
          <w:tab w:val="left" w:pos="132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5) оценка исполнения бюджетной сметы казенного учреждения;</w:t>
      </w:r>
    </w:p>
    <w:p w:rsidR="00387A61" w:rsidRPr="00387A61" w:rsidRDefault="00387A61" w:rsidP="00387A61">
      <w:pPr>
        <w:widowControl w:val="0"/>
        <w:tabs>
          <w:tab w:val="left" w:pos="1326"/>
        </w:tabs>
        <w:spacing w:after="0" w:line="240" w:lineRule="auto"/>
        <w:ind w:firstLine="709"/>
        <w:contextualSpacing/>
        <w:jc w:val="both"/>
        <w:rPr>
          <w:rFonts w:ascii="Bookman Old Style" w:eastAsia="Times New Roman" w:hAnsi="Bookman Old Style" w:cs="Arial"/>
          <w:lang w:eastAsia="ru-RU"/>
        </w:rPr>
      </w:pPr>
      <w:r w:rsidRPr="00387A61">
        <w:rPr>
          <w:rFonts w:ascii="Bookman Old Style" w:eastAsia="Times New Roman" w:hAnsi="Bookman Old Style" w:cs="Arial"/>
          <w:color w:val="000000"/>
          <w:lang w:eastAsia="ru-RU"/>
        </w:rPr>
        <w:t>6) привлечение руководителя учреждения к дисциплинарной ответственности в порядке, установленном законодательством.</w:t>
      </w:r>
    </w:p>
    <w:p w:rsidR="00387A61" w:rsidRPr="00387A61" w:rsidRDefault="00387A61" w:rsidP="00387A61">
      <w:pPr>
        <w:widowControl w:val="0"/>
        <w:tabs>
          <w:tab w:val="left" w:pos="1326"/>
        </w:tabs>
        <w:spacing w:after="0" w:line="240" w:lineRule="auto"/>
        <w:contextualSpacing/>
        <w:jc w:val="both"/>
        <w:rPr>
          <w:rFonts w:ascii="Bookman Old Style" w:eastAsia="Times New Roman" w:hAnsi="Bookman Old Style" w:cs="Arial"/>
          <w:lang w:eastAsia="ru-RU"/>
        </w:rPr>
      </w:pPr>
    </w:p>
    <w:p w:rsidR="00387A61" w:rsidRPr="00387A61" w:rsidRDefault="00387A61" w:rsidP="00387A61">
      <w:pPr>
        <w:widowControl w:val="0"/>
        <w:tabs>
          <w:tab w:val="left" w:pos="1326"/>
        </w:tabs>
        <w:spacing w:after="0" w:line="240" w:lineRule="auto"/>
        <w:contextualSpacing/>
        <w:jc w:val="both"/>
        <w:rPr>
          <w:rFonts w:ascii="Bookman Old Style" w:eastAsia="Times New Roman" w:hAnsi="Bookman Old Style" w:cs="Arial"/>
          <w:lang w:eastAsia="ru-RU"/>
        </w:rPr>
      </w:pPr>
    </w:p>
    <w:p w:rsidR="00387A61" w:rsidRPr="00387A61" w:rsidRDefault="00387A61" w:rsidP="00387A61">
      <w:pPr>
        <w:spacing w:after="0" w:line="240" w:lineRule="auto"/>
        <w:contextualSpacing/>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    </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exact"/>
        <w:jc w:val="center"/>
        <w:rPr>
          <w:rFonts w:ascii="Bookman Old Style" w:eastAsia="Times New Roman" w:hAnsi="Bookman Old Style" w:cs="Arial"/>
          <w:spacing w:val="2"/>
          <w:lang w:eastAsia="ru-RU"/>
        </w:rPr>
      </w:pPr>
    </w:p>
    <w:p w:rsidR="00387A61" w:rsidRPr="00387A61" w:rsidRDefault="00387A61" w:rsidP="00387A61">
      <w:pPr>
        <w:spacing w:after="0" w:line="240" w:lineRule="auto"/>
        <w:jc w:val="center"/>
        <w:rPr>
          <w:rFonts w:ascii="Bookman Old Style" w:eastAsia="Times New Roman" w:hAnsi="Bookman Old Style" w:cs="Arial"/>
          <w:lang w:eastAsia="ru-RU"/>
        </w:rPr>
      </w:pPr>
    </w:p>
    <w:p w:rsidR="00387A61" w:rsidRPr="00387A61" w:rsidRDefault="00387A61" w:rsidP="00387A61">
      <w:pPr>
        <w:autoSpaceDE w:val="0"/>
        <w:autoSpaceDN w:val="0"/>
        <w:adjustRightInd w:val="0"/>
        <w:spacing w:after="0" w:line="240" w:lineRule="auto"/>
        <w:rPr>
          <w:rFonts w:ascii="Bookman Old Style" w:eastAsia="Times New Roman" w:hAnsi="Bookman Old Style" w:cs="Arial"/>
          <w:lang w:eastAsia="ru-RU"/>
        </w:rPr>
      </w:pPr>
    </w:p>
    <w:p w:rsidR="001E45BC" w:rsidRDefault="001E45BC"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Default="00387A61" w:rsidP="00AE119D">
      <w:pPr>
        <w:rPr>
          <w:rFonts w:ascii="Bookman Old Style" w:eastAsia="Calibri" w:hAnsi="Bookman Old Style" w:cs="Arial"/>
          <w:bCs/>
        </w:rPr>
      </w:pPr>
    </w:p>
    <w:p w:rsidR="00387A61" w:rsidRPr="00387A61" w:rsidRDefault="00387A61" w:rsidP="00387A61">
      <w:pPr>
        <w:spacing w:after="0" w:line="240" w:lineRule="auto"/>
        <w:jc w:val="center"/>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lastRenderedPageBreak/>
        <w:t>АДМИНИСТРАЦИЯ ЭЛИТОВСКОГО СЕЛЬСОВЕТА</w:t>
      </w:r>
    </w:p>
    <w:p w:rsidR="00387A61" w:rsidRPr="00387A61" w:rsidRDefault="00387A61" w:rsidP="00387A61">
      <w:pPr>
        <w:spacing w:after="0" w:line="240" w:lineRule="auto"/>
        <w:jc w:val="center"/>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t>ЕМЕЛЬЯНОВСКОГО РАЙОНА</w:t>
      </w:r>
    </w:p>
    <w:p w:rsidR="00387A61" w:rsidRPr="00387A61" w:rsidRDefault="00387A61" w:rsidP="00387A61">
      <w:pPr>
        <w:keepNext/>
        <w:widowControl w:val="0"/>
        <w:spacing w:after="0" w:line="240" w:lineRule="auto"/>
        <w:jc w:val="center"/>
        <w:outlineLvl w:val="0"/>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t>КРАСНОЯРСКОГО КРАЯ</w:t>
      </w:r>
    </w:p>
    <w:p w:rsidR="00387A61" w:rsidRPr="00387A61" w:rsidRDefault="00387A61" w:rsidP="00387A61">
      <w:pPr>
        <w:spacing w:after="0" w:line="240" w:lineRule="auto"/>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b/>
          <w:lang w:eastAsia="ru-RU"/>
        </w:rPr>
      </w:pPr>
      <w:r w:rsidRPr="00387A61">
        <w:rPr>
          <w:rFonts w:ascii="Bookman Old Style" w:eastAsia="Times New Roman" w:hAnsi="Bookman Old Style" w:cs="Arial"/>
          <w:b/>
          <w:lang w:eastAsia="ru-RU"/>
        </w:rPr>
        <w:t>ПОСТАНОВЛЕНИЕ</w:t>
      </w:r>
    </w:p>
    <w:p w:rsidR="00387A61" w:rsidRPr="00387A61" w:rsidRDefault="00387A61" w:rsidP="00387A61">
      <w:pPr>
        <w:spacing w:after="0" w:line="240" w:lineRule="auto"/>
        <w:jc w:val="center"/>
        <w:rPr>
          <w:rFonts w:ascii="Bookman Old Style" w:eastAsia="Times New Roman" w:hAnsi="Bookman Old Style" w:cs="Arial"/>
          <w:lang w:eastAsia="ru-RU"/>
        </w:rPr>
      </w:pPr>
    </w:p>
    <w:p w:rsidR="00387A61" w:rsidRPr="00387A61" w:rsidRDefault="00387A61" w:rsidP="00387A61">
      <w:pPr>
        <w:spacing w:after="0" w:line="240" w:lineRule="auto"/>
        <w:rPr>
          <w:rFonts w:ascii="Bookman Old Style" w:eastAsia="Times New Roman" w:hAnsi="Bookman Old Style" w:cs="Arial"/>
          <w:u w:val="single"/>
          <w:lang w:eastAsia="ru-RU"/>
        </w:rPr>
      </w:pPr>
      <w:r w:rsidRPr="00387A61">
        <w:rPr>
          <w:rFonts w:ascii="Bookman Old Style" w:eastAsia="Times New Roman" w:hAnsi="Bookman Old Style" w:cs="Arial"/>
          <w:lang w:eastAsia="ru-RU"/>
        </w:rPr>
        <w:t xml:space="preserve"> </w:t>
      </w:r>
      <w:r w:rsidRPr="00387A61">
        <w:rPr>
          <w:rFonts w:ascii="Bookman Old Style" w:eastAsia="Times New Roman" w:hAnsi="Bookman Old Style" w:cs="Arial"/>
          <w:u w:val="single"/>
          <w:lang w:eastAsia="ru-RU"/>
        </w:rPr>
        <w:t>28.06.2023</w:t>
      </w:r>
      <w:r w:rsidRPr="00387A61">
        <w:rPr>
          <w:rFonts w:ascii="Bookman Old Style" w:eastAsia="Times New Roman" w:hAnsi="Bookman Old Style" w:cs="Arial"/>
          <w:lang w:eastAsia="ru-RU"/>
        </w:rPr>
        <w:t xml:space="preserve">                                           п. Элита                                            № </w:t>
      </w:r>
      <w:r w:rsidRPr="00387A61">
        <w:rPr>
          <w:rFonts w:ascii="Bookman Old Style" w:eastAsia="Times New Roman" w:hAnsi="Bookman Old Style" w:cs="Arial"/>
          <w:u w:val="single"/>
          <w:lang w:eastAsia="ru-RU"/>
        </w:rPr>
        <w:t xml:space="preserve"> 271</w:t>
      </w:r>
    </w:p>
    <w:p w:rsidR="00387A61" w:rsidRPr="00387A61" w:rsidRDefault="00387A61" w:rsidP="00387A61">
      <w:pPr>
        <w:spacing w:after="0" w:line="240" w:lineRule="auto"/>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lang w:eastAsia="ru-RU"/>
        </w:rPr>
        <w:t>В соответствии с Бюджетным кодексом Российской Федерации, частями 18, 19 статьи 30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от 03.11.2006 № 174-ФЗ «Об автономных учреждениях», приказом Министерства финансов Российской Федерации от 28.07.2010 №82н «О взыскании в соответствующий бюджет</w:t>
      </w:r>
      <w:proofErr w:type="gramEnd"/>
      <w:r w:rsidRPr="00387A61">
        <w:rPr>
          <w:rFonts w:ascii="Bookman Old Style" w:eastAsia="Times New Roman" w:hAnsi="Bookman Old Style" w:cs="Arial"/>
          <w:lang w:eastAsia="ru-RU"/>
        </w:rPr>
        <w:t xml:space="preserve"> неиспользованных остатков субсидий, предоставленных из бюджетов бюджетной системы Российской Федерации государственным (муниципальным) унитарным предприятиям», руководствуясь Уставом Элитовского сельсовета, администрация Элитовского сельсовета постановляет:</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numPr>
          <w:ilvl w:val="0"/>
          <w:numId w:val="31"/>
        </w:numPr>
        <w:spacing w:after="0" w:line="240" w:lineRule="auto"/>
        <w:jc w:val="both"/>
        <w:rPr>
          <w:rFonts w:ascii="Bookman Old Style" w:eastAsia="Times New Roman" w:hAnsi="Bookman Old Style" w:cs="Arial"/>
          <w:bCs/>
          <w:kern w:val="36"/>
          <w:lang w:eastAsia="ru-RU"/>
        </w:rPr>
      </w:pPr>
      <w:proofErr w:type="gramStart"/>
      <w:r w:rsidRPr="00387A61">
        <w:rPr>
          <w:rFonts w:ascii="Bookman Old Style" w:eastAsia="Times New Roman" w:hAnsi="Bookman Old Style" w:cs="Arial"/>
          <w:lang w:eastAsia="ru-RU"/>
        </w:rPr>
        <w:t xml:space="preserve">Утвердить </w:t>
      </w:r>
      <w:r w:rsidRPr="00387A61">
        <w:rPr>
          <w:rFonts w:ascii="Bookman Old Style" w:eastAsia="Times New Roman" w:hAnsi="Bookman Old Style" w:cs="Arial"/>
          <w:bCs/>
          <w:kern w:val="36"/>
          <w:lang w:eastAsia="ru-RU"/>
        </w:rPr>
        <w:t>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согласно приложению к настоящему постановлению.</w:t>
      </w:r>
      <w:proofErr w:type="gramEnd"/>
    </w:p>
    <w:p w:rsidR="00387A61" w:rsidRPr="00387A61" w:rsidRDefault="00387A61" w:rsidP="00387A61">
      <w:pPr>
        <w:numPr>
          <w:ilvl w:val="0"/>
          <w:numId w:val="31"/>
        </w:num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Признать утратившим силу:</w:t>
      </w:r>
    </w:p>
    <w:p w:rsidR="00387A61" w:rsidRPr="00387A61" w:rsidRDefault="00387A61" w:rsidP="00387A61">
      <w:pPr>
        <w:spacing w:after="0" w:line="240" w:lineRule="auto"/>
        <w:ind w:left="709"/>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 xml:space="preserve">            - Распоряжение администрации Элитовского сельсовета от 25.07.2011 № 60-1 </w:t>
      </w:r>
      <w:proofErr w:type="gramStart"/>
      <w:r w:rsidRPr="00387A61">
        <w:rPr>
          <w:rFonts w:ascii="Bookman Old Style" w:eastAsia="Times New Roman" w:hAnsi="Bookman Old Style" w:cs="Arial"/>
          <w:bCs/>
          <w:kern w:val="36"/>
          <w:lang w:eastAsia="ru-RU"/>
        </w:rPr>
        <w:t>р</w:t>
      </w:r>
      <w:proofErr w:type="gramEnd"/>
      <w:r w:rsidRPr="00387A61">
        <w:rPr>
          <w:rFonts w:ascii="Bookman Old Style" w:eastAsia="Times New Roman" w:hAnsi="Bookman Old Style" w:cs="Arial"/>
          <w:bCs/>
          <w:kern w:val="36"/>
          <w:lang w:eastAsia="ru-RU"/>
        </w:rPr>
        <w:t xml:space="preserve"> «О взыскании в местный бюджет неиспользованных остатков субсидий, предоставленных из местного бюджета бюджетным учреждениям».</w:t>
      </w:r>
    </w:p>
    <w:p w:rsidR="00387A61" w:rsidRPr="00387A61" w:rsidRDefault="00387A61" w:rsidP="00387A61">
      <w:pPr>
        <w:spacing w:after="0" w:line="240" w:lineRule="auto"/>
        <w:ind w:firstLine="709"/>
        <w:jc w:val="both"/>
        <w:rPr>
          <w:rFonts w:ascii="Bookman Old Style" w:eastAsia="Times New Roman" w:hAnsi="Bookman Old Style" w:cs="Arial"/>
          <w:bCs/>
          <w:kern w:val="36"/>
          <w:lang w:eastAsia="ru-RU"/>
        </w:rPr>
      </w:pPr>
      <w:r w:rsidRPr="00387A61">
        <w:rPr>
          <w:rFonts w:ascii="Bookman Old Style" w:eastAsia="Times New Roman" w:hAnsi="Bookman Old Style" w:cs="Arial"/>
          <w:lang w:eastAsia="ru-RU"/>
        </w:rPr>
        <w:t>3. Настоящее постановление  вступает в силу со дня подписания и подлежит официальному опубликованию в газете «Элитовский вестник» и размещению на официальном сайте муниципального образования Элитовский сельсовет в информационно-телекоммуникационной сети «Интернет».</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4. </w:t>
      </w:r>
      <w:proofErr w:type="gramStart"/>
      <w:r w:rsidRPr="00387A61">
        <w:rPr>
          <w:rFonts w:ascii="Bookman Old Style" w:eastAsia="Times New Roman" w:hAnsi="Bookman Old Style" w:cs="Arial"/>
          <w:lang w:eastAsia="ru-RU"/>
        </w:rPr>
        <w:t>Контроль за</w:t>
      </w:r>
      <w:proofErr w:type="gramEnd"/>
      <w:r w:rsidRPr="00387A61">
        <w:rPr>
          <w:rFonts w:ascii="Bookman Old Style" w:eastAsia="Times New Roman" w:hAnsi="Bookman Old Style" w:cs="Arial"/>
          <w:lang w:eastAsia="ru-RU"/>
        </w:rPr>
        <w:t xml:space="preserve"> исполнением настоящего постановления оставляю за собой.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ab/>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tabs>
          <w:tab w:val="left" w:pos="6360"/>
        </w:tabs>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Глава сельсовета                                                                                   В. В. Звягин</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ind w:left="5670"/>
        <w:rPr>
          <w:rFonts w:ascii="Bookman Old Style" w:eastAsia="Times New Roman" w:hAnsi="Bookman Old Style" w:cs="Arial"/>
          <w:sz w:val="21"/>
          <w:szCs w:val="21"/>
          <w:lang w:eastAsia="ru-RU"/>
        </w:rPr>
      </w:pPr>
      <w:r w:rsidRPr="00387A61">
        <w:rPr>
          <w:rFonts w:ascii="Bookman Old Style" w:eastAsia="Times New Roman" w:hAnsi="Bookman Old Style" w:cs="Arial"/>
          <w:sz w:val="21"/>
          <w:szCs w:val="21"/>
          <w:lang w:eastAsia="ru-RU"/>
        </w:rPr>
        <w:lastRenderedPageBreak/>
        <w:t xml:space="preserve">Приложение </w:t>
      </w:r>
    </w:p>
    <w:p w:rsidR="00387A61" w:rsidRPr="00387A61" w:rsidRDefault="00387A61" w:rsidP="00387A61">
      <w:pPr>
        <w:spacing w:after="0" w:line="240" w:lineRule="auto"/>
        <w:ind w:left="5670"/>
        <w:rPr>
          <w:rFonts w:ascii="Bookman Old Style" w:eastAsia="Times New Roman" w:hAnsi="Bookman Old Style" w:cs="Arial"/>
          <w:sz w:val="21"/>
          <w:szCs w:val="21"/>
          <w:lang w:eastAsia="ru-RU"/>
        </w:rPr>
      </w:pPr>
      <w:r w:rsidRPr="00387A61">
        <w:rPr>
          <w:rFonts w:ascii="Bookman Old Style" w:eastAsia="Times New Roman" w:hAnsi="Bookman Old Style" w:cs="Arial"/>
          <w:sz w:val="21"/>
          <w:szCs w:val="21"/>
          <w:lang w:eastAsia="ru-RU"/>
        </w:rPr>
        <w:t xml:space="preserve">к постановлению администрации Элитовского сельсовета </w:t>
      </w:r>
    </w:p>
    <w:p w:rsidR="00387A61" w:rsidRPr="00387A61" w:rsidRDefault="00387A61" w:rsidP="00387A61">
      <w:pPr>
        <w:spacing w:after="0" w:line="240" w:lineRule="auto"/>
        <w:ind w:left="5670"/>
        <w:rPr>
          <w:rFonts w:ascii="Bookman Old Style" w:eastAsia="Times New Roman" w:hAnsi="Bookman Old Style" w:cs="Arial"/>
          <w:sz w:val="21"/>
          <w:szCs w:val="21"/>
          <w:u w:val="single"/>
          <w:lang w:eastAsia="ru-RU"/>
        </w:rPr>
      </w:pPr>
      <w:r w:rsidRPr="00387A61">
        <w:rPr>
          <w:rFonts w:ascii="Bookman Old Style" w:eastAsia="Times New Roman" w:hAnsi="Bookman Old Style" w:cs="Arial"/>
          <w:sz w:val="21"/>
          <w:szCs w:val="21"/>
          <w:lang w:eastAsia="ru-RU"/>
        </w:rPr>
        <w:t xml:space="preserve">от  </w:t>
      </w:r>
      <w:r w:rsidRPr="00387A61">
        <w:rPr>
          <w:rFonts w:ascii="Bookman Old Style" w:eastAsia="Times New Roman" w:hAnsi="Bookman Old Style" w:cs="Arial"/>
          <w:sz w:val="21"/>
          <w:szCs w:val="21"/>
          <w:u w:val="single"/>
          <w:lang w:eastAsia="ru-RU"/>
        </w:rPr>
        <w:t xml:space="preserve"> 28.06.2023  </w:t>
      </w:r>
      <w:r w:rsidRPr="00387A61">
        <w:rPr>
          <w:rFonts w:ascii="Bookman Old Style" w:eastAsia="Times New Roman" w:hAnsi="Bookman Old Style" w:cs="Arial"/>
          <w:sz w:val="21"/>
          <w:szCs w:val="21"/>
          <w:lang w:eastAsia="ru-RU"/>
        </w:rPr>
        <w:t xml:space="preserve">№ </w:t>
      </w:r>
      <w:r w:rsidRPr="00387A61">
        <w:rPr>
          <w:rFonts w:ascii="Bookman Old Style" w:eastAsia="Times New Roman" w:hAnsi="Bookman Old Style" w:cs="Arial"/>
          <w:sz w:val="21"/>
          <w:szCs w:val="21"/>
          <w:u w:val="single"/>
          <w:lang w:eastAsia="ru-RU"/>
        </w:rPr>
        <w:t xml:space="preserve"> 271</w:t>
      </w:r>
    </w:p>
    <w:p w:rsidR="00387A61" w:rsidRPr="00387A61" w:rsidRDefault="00387A61" w:rsidP="00387A61">
      <w:pPr>
        <w:spacing w:after="0" w:line="240" w:lineRule="auto"/>
        <w:jc w:val="center"/>
        <w:rPr>
          <w:rFonts w:ascii="Bookman Old Style" w:eastAsia="Times New Roman" w:hAnsi="Bookman Old Style" w:cs="Arial"/>
          <w:sz w:val="21"/>
          <w:szCs w:val="21"/>
          <w:lang w:eastAsia="ru-RU"/>
        </w:rPr>
      </w:pPr>
    </w:p>
    <w:p w:rsidR="00387A61" w:rsidRPr="00387A61" w:rsidRDefault="00387A61" w:rsidP="00387A61">
      <w:pPr>
        <w:spacing w:after="0" w:line="240" w:lineRule="auto"/>
        <w:jc w:val="center"/>
        <w:rPr>
          <w:rFonts w:ascii="Bookman Old Style" w:eastAsia="Times New Roman" w:hAnsi="Bookman Old Style" w:cs="Arial"/>
          <w:sz w:val="21"/>
          <w:szCs w:val="21"/>
          <w:lang w:eastAsia="ru-RU"/>
        </w:rPr>
      </w:pPr>
      <w:r w:rsidRPr="00387A61">
        <w:rPr>
          <w:rFonts w:ascii="Bookman Old Style" w:eastAsia="Times New Roman" w:hAnsi="Bookman Old Style" w:cs="Arial"/>
          <w:sz w:val="21"/>
          <w:szCs w:val="21"/>
          <w:lang w:eastAsia="ru-RU"/>
        </w:rPr>
        <w:br/>
        <w:t xml:space="preserve">Порядок </w:t>
      </w:r>
    </w:p>
    <w:p w:rsidR="00387A61" w:rsidRPr="00387A61" w:rsidRDefault="00387A61" w:rsidP="00387A61">
      <w:pPr>
        <w:spacing w:after="0" w:line="240" w:lineRule="auto"/>
        <w:jc w:val="center"/>
        <w:rPr>
          <w:rFonts w:ascii="Bookman Old Style" w:eastAsia="Times New Roman" w:hAnsi="Bookman Old Style" w:cs="Arial"/>
          <w:sz w:val="21"/>
          <w:szCs w:val="21"/>
          <w:lang w:eastAsia="ru-RU"/>
        </w:rPr>
      </w:pPr>
      <w:r w:rsidRPr="00387A61">
        <w:rPr>
          <w:rFonts w:ascii="Bookman Old Style" w:eastAsia="Times New Roman" w:hAnsi="Bookman Old Style" w:cs="Arial"/>
          <w:sz w:val="21"/>
          <w:szCs w:val="21"/>
          <w:lang w:eastAsia="ru-RU"/>
        </w:rP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387A61" w:rsidRPr="00387A61" w:rsidRDefault="00387A61" w:rsidP="00387A61">
      <w:pPr>
        <w:spacing w:after="0" w:line="240" w:lineRule="auto"/>
        <w:jc w:val="center"/>
        <w:rPr>
          <w:rFonts w:ascii="Bookman Old Style" w:eastAsia="Times New Roman" w:hAnsi="Bookman Old Style" w:cs="Arial"/>
          <w:sz w:val="21"/>
          <w:szCs w:val="21"/>
          <w:lang w:eastAsia="ru-RU"/>
        </w:rPr>
      </w:pPr>
    </w:p>
    <w:p w:rsidR="00387A61" w:rsidRPr="00387A61" w:rsidRDefault="00387A61" w:rsidP="00387A61">
      <w:pPr>
        <w:numPr>
          <w:ilvl w:val="0"/>
          <w:numId w:val="32"/>
        </w:numPr>
        <w:spacing w:after="189" w:line="248" w:lineRule="auto"/>
        <w:ind w:firstLine="530"/>
        <w:jc w:val="both"/>
        <w:rPr>
          <w:rFonts w:ascii="Bookman Old Style" w:eastAsia="Times New Roman" w:hAnsi="Bookman Old Style" w:cs="Arial"/>
          <w:color w:val="000000"/>
          <w:sz w:val="21"/>
          <w:szCs w:val="21"/>
          <w:lang w:eastAsia="ru-RU"/>
        </w:rPr>
      </w:pPr>
      <w:proofErr w:type="gramStart"/>
      <w:r w:rsidRPr="00387A61">
        <w:rPr>
          <w:rFonts w:ascii="Bookman Old Style" w:eastAsia="Times New Roman" w:hAnsi="Bookman Old Style" w:cs="Arial"/>
          <w:color w:val="000000"/>
          <w:sz w:val="21"/>
          <w:szCs w:val="21"/>
          <w:lang w:eastAsia="ru-RU"/>
        </w:rPr>
        <w:t>Настоящий Порядок устанавливает порядок по взысканию в бюджет</w:t>
      </w:r>
      <w:r w:rsidRPr="00387A61">
        <w:rPr>
          <w:rFonts w:ascii="Bookman Old Style" w:eastAsia="Times New Roman" w:hAnsi="Bookman Old Style" w:cs="Arial"/>
          <w:i/>
          <w:color w:val="000000"/>
          <w:sz w:val="21"/>
          <w:szCs w:val="21"/>
          <w:lang w:eastAsia="ru-RU"/>
        </w:rPr>
        <w:t xml:space="preserve"> </w:t>
      </w:r>
      <w:r w:rsidRPr="00387A61">
        <w:rPr>
          <w:rFonts w:ascii="Bookman Old Style" w:eastAsia="Times New Roman" w:hAnsi="Bookman Old Style" w:cs="Arial"/>
          <w:color w:val="000000"/>
          <w:sz w:val="21"/>
          <w:szCs w:val="21"/>
          <w:lang w:eastAsia="ru-RU"/>
        </w:rPr>
        <w:t>Элитовского сельсовета неиспользованных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Элитовского сельсовета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w:t>
      </w:r>
      <w:proofErr w:type="gramEnd"/>
      <w:r w:rsidRPr="00387A61">
        <w:rPr>
          <w:rFonts w:ascii="Bookman Old Style" w:eastAsia="Times New Roman" w:hAnsi="Bookman Old Style" w:cs="Arial"/>
          <w:color w:val="000000"/>
          <w:sz w:val="21"/>
          <w:szCs w:val="21"/>
          <w:lang w:eastAsia="ru-RU"/>
        </w:rPr>
        <w:t xml:space="preserve"> учреждениям, муниципальным унитарным предприятиям (далее - предприятие) из бюджета Элитовского сельсовета в соответствии со статьей 78.2 Бюджетного кодекса Российской Федерации (далее - субсидии на капитальные вложения), лицевые счета которым открыты в МКУ «Финансовое управление администрации Емельяновского района».</w:t>
      </w:r>
    </w:p>
    <w:p w:rsidR="00387A61" w:rsidRPr="00387A61" w:rsidRDefault="00387A61" w:rsidP="00387A61">
      <w:pPr>
        <w:numPr>
          <w:ilvl w:val="0"/>
          <w:numId w:val="32"/>
        </w:numPr>
        <w:spacing w:after="232" w:line="248" w:lineRule="auto"/>
        <w:ind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 xml:space="preserve">Не использованные на 1 января текущего финансового года остатки средств, предоставленных учреждениям (предприятиям) из бюджета Элитовского сельсовета (далее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Элитовского сельсовета 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387A61" w:rsidRPr="00387A61" w:rsidRDefault="00387A61" w:rsidP="00387A61">
      <w:pPr>
        <w:numPr>
          <w:ilvl w:val="0"/>
          <w:numId w:val="32"/>
        </w:numPr>
        <w:spacing w:after="232" w:line="248" w:lineRule="auto"/>
        <w:ind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Учреждение, предприятие формирует и представляет главному распорядителю средств бюджета Элитовского сельсовета,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387A61" w:rsidRPr="00387A61" w:rsidRDefault="00387A61" w:rsidP="00387A61">
      <w:pPr>
        <w:numPr>
          <w:ilvl w:val="0"/>
          <w:numId w:val="32"/>
        </w:numPr>
        <w:spacing w:after="232" w:line="248" w:lineRule="auto"/>
        <w:ind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387A61" w:rsidRPr="00387A61" w:rsidRDefault="00387A61" w:rsidP="00387A61">
      <w:pPr>
        <w:numPr>
          <w:ilvl w:val="0"/>
          <w:numId w:val="33"/>
        </w:numPr>
        <w:spacing w:after="232" w:line="248" w:lineRule="auto"/>
        <w:ind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387A61" w:rsidRPr="00387A61" w:rsidRDefault="00387A61" w:rsidP="00387A61">
      <w:pPr>
        <w:numPr>
          <w:ilvl w:val="0"/>
          <w:numId w:val="33"/>
        </w:numPr>
        <w:spacing w:after="232" w:line="248" w:lineRule="auto"/>
        <w:ind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 xml:space="preserve">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 оформленное в виде расчетов с указанием </w:t>
      </w:r>
      <w:r w:rsidRPr="00387A61">
        <w:rPr>
          <w:rFonts w:ascii="Bookman Old Style" w:eastAsia="Times New Roman" w:hAnsi="Bookman Old Style" w:cs="Arial"/>
          <w:color w:val="000000"/>
          <w:sz w:val="21"/>
          <w:szCs w:val="21"/>
          <w:lang w:eastAsia="ru-RU"/>
        </w:rPr>
        <w:lastRenderedPageBreak/>
        <w:t>сумм и назначений расходования, в том числе неисполненные обязательства по контрактам (договорам) и (или) кредиторская задолженность.</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proofErr w:type="gramStart"/>
      <w:r w:rsidRPr="00387A61">
        <w:rPr>
          <w:rFonts w:ascii="Bookman Old Style" w:eastAsia="Times New Roman" w:hAnsi="Bookman Old Style" w:cs="Arial"/>
          <w:color w:val="000000"/>
          <w:sz w:val="21"/>
          <w:szCs w:val="21"/>
          <w:lang w:eastAsia="ru-RU"/>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w:t>
      </w:r>
      <w:proofErr w:type="gramEnd"/>
      <w:r w:rsidRPr="00387A61">
        <w:rPr>
          <w:rFonts w:ascii="Bookman Old Style" w:eastAsia="Times New Roman" w:hAnsi="Bookman Old Style" w:cs="Arial"/>
          <w:color w:val="000000"/>
          <w:sz w:val="21"/>
          <w:szCs w:val="21"/>
          <w:lang w:eastAsia="ru-RU"/>
        </w:rPr>
        <w:t xml:space="preserve"> капитальные вложения)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proofErr w:type="gramStart"/>
      <w:r w:rsidRPr="00387A61">
        <w:rPr>
          <w:rFonts w:ascii="Bookman Old Style" w:eastAsia="Times New Roman" w:hAnsi="Bookman Old Style" w:cs="Arial"/>
          <w:color w:val="000000"/>
          <w:sz w:val="21"/>
          <w:szCs w:val="21"/>
          <w:lang w:eastAsia="ru-RU"/>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w:t>
      </w:r>
      <w:proofErr w:type="gramEnd"/>
      <w:r w:rsidRPr="00387A61">
        <w:rPr>
          <w:rFonts w:ascii="Bookman Old Style" w:eastAsia="Times New Roman" w:hAnsi="Bookman Old Style" w:cs="Arial"/>
          <w:color w:val="000000"/>
          <w:sz w:val="21"/>
          <w:szCs w:val="21"/>
          <w:lang w:eastAsia="ru-RU"/>
        </w:rPr>
        <w:t xml:space="preserve">),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 обоснования наличия потребности. Главный распорядитель несет ответственность за полноту и достоверность предоставляемой информации.</w:t>
      </w:r>
    </w:p>
    <w:p w:rsidR="00387A61" w:rsidRPr="00387A61" w:rsidRDefault="00387A61" w:rsidP="00387A61">
      <w:pPr>
        <w:numPr>
          <w:ilvl w:val="0"/>
          <w:numId w:val="34"/>
        </w:numPr>
        <w:spacing w:after="193"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финансовый орган администрации Элитовского сельсовета.</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 в текущем финансовом году учреждением (предприятием) представляется в администрацию Элитовского сельсовета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сельсовета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w:t>
      </w:r>
      <w:proofErr w:type="gramStart"/>
      <w:r w:rsidRPr="00387A61">
        <w:rPr>
          <w:rFonts w:ascii="Bookman Old Style" w:eastAsia="Times New Roman" w:hAnsi="Bookman Old Style" w:cs="Arial"/>
          <w:color w:val="000000"/>
          <w:sz w:val="21"/>
          <w:szCs w:val="21"/>
          <w:lang w:eastAsia="ru-RU"/>
        </w:rPr>
        <w:t>остатках</w:t>
      </w:r>
      <w:proofErr w:type="gramEnd"/>
      <w:r w:rsidRPr="00387A61">
        <w:rPr>
          <w:rFonts w:ascii="Bookman Old Style" w:eastAsia="Times New Roman" w:hAnsi="Bookman Old Style" w:cs="Arial"/>
          <w:color w:val="000000"/>
          <w:sz w:val="21"/>
          <w:szCs w:val="21"/>
          <w:lang w:eastAsia="ru-RU"/>
        </w:rPr>
        <w:t xml:space="preserve"> субсидий на капитальные вложения) в бюджет Элитовского сельсовета.</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На основании Заявки финансовым органом администрации Элитовского сельсовета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387A61" w:rsidRPr="00387A61" w:rsidRDefault="00387A61" w:rsidP="00387A61">
      <w:pPr>
        <w:numPr>
          <w:ilvl w:val="0"/>
          <w:numId w:val="34"/>
        </w:numPr>
        <w:spacing w:after="195"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lastRenderedPageBreak/>
        <w:t>Администратор доходов направляет Уведомление о наличии остатков соответствующему органу Министерства</w:t>
      </w:r>
      <w:r w:rsidRPr="00387A61">
        <w:rPr>
          <w:rFonts w:ascii="Bookman Old Style" w:eastAsia="Times New Roman" w:hAnsi="Bookman Old Style" w:cs="Arial"/>
          <w:i/>
          <w:color w:val="000000"/>
          <w:sz w:val="21"/>
          <w:szCs w:val="21"/>
          <w:lang w:eastAsia="ru-RU"/>
        </w:rPr>
        <w:t>.</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proofErr w:type="gramStart"/>
      <w:r w:rsidRPr="00387A61">
        <w:rPr>
          <w:rFonts w:ascii="Bookman Old Style" w:eastAsia="Times New Roman" w:hAnsi="Bookman Old Style" w:cs="Arial"/>
          <w:color w:val="000000"/>
          <w:sz w:val="21"/>
          <w:szCs w:val="21"/>
          <w:lang w:eastAsia="ru-RU"/>
        </w:rPr>
        <w:t>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соответствующего органа Министерства с соответствующими кодами видов доходов в сумме остатков целевых субсидий (субсидий на капитальные вложения), потребность в которых не подтверждена.</w:t>
      </w:r>
      <w:proofErr w:type="gramEnd"/>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Взысканию подлежат неиспользованные остатки:</w:t>
      </w:r>
    </w:p>
    <w:p w:rsidR="00387A61" w:rsidRPr="00387A61" w:rsidRDefault="00387A61" w:rsidP="00387A61">
      <w:pPr>
        <w:spacing w:after="232" w:line="248" w:lineRule="auto"/>
        <w:ind w:left="-15"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 xml:space="preserve">целевых субсидий, в отношении которых учредителем не принято решение о наличии потребности в направлении их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 в текущем финансовом году (далее - остатки целевых субсидий, подлежащие взысканию);</w:t>
      </w:r>
    </w:p>
    <w:p w:rsidR="00387A61" w:rsidRPr="00387A61" w:rsidRDefault="00387A61" w:rsidP="00387A61">
      <w:pPr>
        <w:spacing w:after="232" w:line="248" w:lineRule="auto"/>
        <w:ind w:left="-15"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 xml:space="preserve">субсидии на капитальные вложения, в отношении которых учредителем не принято решение о наличии потребности в направлении их </w:t>
      </w:r>
      <w:proofErr w:type="gramStart"/>
      <w:r w:rsidRPr="00387A61">
        <w:rPr>
          <w:rFonts w:ascii="Bookman Old Style" w:eastAsia="Times New Roman" w:hAnsi="Bookman Old Style" w:cs="Arial"/>
          <w:color w:val="000000"/>
          <w:sz w:val="21"/>
          <w:szCs w:val="21"/>
          <w:lang w:eastAsia="ru-RU"/>
        </w:rPr>
        <w:t>на те</w:t>
      </w:r>
      <w:proofErr w:type="gramEnd"/>
      <w:r w:rsidRPr="00387A61">
        <w:rPr>
          <w:rFonts w:ascii="Bookman Old Style" w:eastAsia="Times New Roman" w:hAnsi="Bookman Old Style" w:cs="Arial"/>
          <w:color w:val="000000"/>
          <w:sz w:val="21"/>
          <w:szCs w:val="21"/>
          <w:lang w:eastAsia="ru-RU"/>
        </w:rPr>
        <w:t xml:space="preserve"> же цели в текущем финансовом году (далее - остатки субсидий на капитальные вложения, подлежащие взысканию).</w:t>
      </w:r>
    </w:p>
    <w:p w:rsidR="00387A61" w:rsidRPr="00387A61" w:rsidRDefault="00387A61" w:rsidP="00387A61">
      <w:pPr>
        <w:numPr>
          <w:ilvl w:val="0"/>
          <w:numId w:val="34"/>
        </w:numPr>
        <w:spacing w:after="302" w:line="248" w:lineRule="auto"/>
        <w:jc w:val="both"/>
        <w:rPr>
          <w:rFonts w:ascii="Bookman Old Style" w:eastAsia="Times New Roman" w:hAnsi="Bookman Old Style" w:cs="Arial"/>
          <w:color w:val="000000"/>
          <w:sz w:val="21"/>
          <w:szCs w:val="21"/>
          <w:lang w:eastAsia="ru-RU"/>
        </w:rPr>
      </w:pPr>
      <w:proofErr w:type="gramStart"/>
      <w:r w:rsidRPr="00387A61">
        <w:rPr>
          <w:rFonts w:ascii="Bookman Old Style" w:eastAsia="Times New Roman" w:hAnsi="Bookman Old Style" w:cs="Arial"/>
          <w:color w:val="000000"/>
          <w:sz w:val="21"/>
          <w:szCs w:val="21"/>
          <w:lang w:eastAsia="ru-RU"/>
        </w:rPr>
        <w:t>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администрацию Элитовского сельсовета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roofErr w:type="gramEnd"/>
    </w:p>
    <w:p w:rsidR="00387A61" w:rsidRPr="00387A61" w:rsidRDefault="00387A61" w:rsidP="00387A61">
      <w:pPr>
        <w:numPr>
          <w:ilvl w:val="0"/>
          <w:numId w:val="34"/>
        </w:numPr>
        <w:spacing w:after="1" w:line="259" w:lineRule="auto"/>
        <w:ind w:left="-15" w:firstLine="530"/>
        <w:jc w:val="both"/>
        <w:rPr>
          <w:rFonts w:ascii="Bookman Old Style" w:eastAsia="Times New Roman" w:hAnsi="Bookman Old Style" w:cs="Arial"/>
          <w:color w:val="000000"/>
          <w:sz w:val="21"/>
          <w:szCs w:val="21"/>
          <w:lang w:eastAsia="ru-RU"/>
        </w:rPr>
      </w:pPr>
      <w:r w:rsidRPr="00387A61">
        <w:rPr>
          <w:rFonts w:ascii="Bookman Old Style" w:eastAsia="Times New Roman" w:hAnsi="Bookman Old Style" w:cs="Arial"/>
          <w:color w:val="000000"/>
          <w:sz w:val="21"/>
          <w:szCs w:val="21"/>
          <w:lang w:eastAsia="ru-RU"/>
        </w:rPr>
        <w:t>Финансовый орган администрации Элитовского сельсовета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387A61" w:rsidRPr="00387A61" w:rsidRDefault="00387A61" w:rsidP="00387A61">
      <w:pPr>
        <w:numPr>
          <w:ilvl w:val="0"/>
          <w:numId w:val="34"/>
        </w:numPr>
        <w:spacing w:after="232" w:line="248" w:lineRule="auto"/>
        <w:jc w:val="both"/>
        <w:rPr>
          <w:rFonts w:ascii="Bookman Old Style" w:eastAsia="Times New Roman" w:hAnsi="Bookman Old Style" w:cs="Arial"/>
          <w:color w:val="000000"/>
          <w:sz w:val="21"/>
          <w:szCs w:val="21"/>
          <w:lang w:eastAsia="ru-RU"/>
        </w:rPr>
      </w:pPr>
      <w:proofErr w:type="gramStart"/>
      <w:r w:rsidRPr="00387A61">
        <w:rPr>
          <w:rFonts w:ascii="Bookman Old Style" w:eastAsia="Times New Roman" w:hAnsi="Bookman Old Style" w:cs="Arial"/>
          <w:color w:val="000000"/>
          <w:sz w:val="21"/>
          <w:szCs w:val="21"/>
          <w:lang w:eastAsia="ru-RU"/>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roofErr w:type="gramEnd"/>
    </w:p>
    <w:p w:rsidR="00387A61" w:rsidRPr="00387A61" w:rsidRDefault="00387A61" w:rsidP="00387A61">
      <w:pPr>
        <w:spacing w:after="232" w:line="248" w:lineRule="auto"/>
        <w:jc w:val="both"/>
        <w:rPr>
          <w:rFonts w:ascii="Bookman Old Style" w:eastAsia="Times New Roman" w:hAnsi="Bookman Old Style" w:cs="Arial"/>
          <w:color w:val="000000"/>
          <w:lang w:eastAsia="ru-RU"/>
        </w:rPr>
      </w:pPr>
    </w:p>
    <w:p w:rsidR="00387A61" w:rsidRPr="00387A61" w:rsidRDefault="00387A61" w:rsidP="00387A61">
      <w:pPr>
        <w:spacing w:after="232" w:line="248" w:lineRule="auto"/>
        <w:jc w:val="both"/>
        <w:rPr>
          <w:rFonts w:ascii="Bookman Old Style" w:eastAsia="Times New Roman" w:hAnsi="Bookman Old Style" w:cs="Arial"/>
          <w:color w:val="000000"/>
          <w:lang w:eastAsia="ru-RU"/>
        </w:rPr>
      </w:pPr>
    </w:p>
    <w:p w:rsidR="00387A61" w:rsidRPr="00387A61" w:rsidRDefault="00387A61" w:rsidP="00387A61">
      <w:pPr>
        <w:spacing w:after="232" w:line="248" w:lineRule="auto"/>
        <w:jc w:val="both"/>
        <w:rPr>
          <w:rFonts w:ascii="Bookman Old Style" w:eastAsia="Times New Roman" w:hAnsi="Bookman Old Style" w:cs="Arial"/>
          <w:color w:val="000000"/>
          <w:lang w:eastAsia="ru-RU"/>
        </w:rPr>
      </w:pPr>
    </w:p>
    <w:p w:rsidR="00387A61" w:rsidRPr="00387A61" w:rsidRDefault="00387A61" w:rsidP="00387A61">
      <w:pPr>
        <w:spacing w:after="232" w:line="248" w:lineRule="auto"/>
        <w:jc w:val="both"/>
        <w:rPr>
          <w:rFonts w:ascii="Bookman Old Style" w:eastAsia="Times New Roman" w:hAnsi="Bookman Old Style" w:cs="Arial"/>
          <w:color w:val="000000"/>
          <w:lang w:eastAsia="ru-RU"/>
        </w:rPr>
      </w:pPr>
    </w:p>
    <w:p w:rsidR="00387A61" w:rsidRPr="00387A61" w:rsidRDefault="00387A61" w:rsidP="00387A61">
      <w:pPr>
        <w:spacing w:after="232" w:line="248" w:lineRule="auto"/>
        <w:jc w:val="both"/>
        <w:rPr>
          <w:rFonts w:ascii="Bookman Old Style" w:eastAsia="Times New Roman" w:hAnsi="Bookman Old Style" w:cs="Arial"/>
          <w:color w:val="000000"/>
          <w:lang w:eastAsia="ru-RU"/>
        </w:rPr>
      </w:pPr>
    </w:p>
    <w:p w:rsidR="00387A61" w:rsidRPr="00387A61" w:rsidRDefault="00387A61" w:rsidP="00387A61">
      <w:pPr>
        <w:spacing w:after="208" w:line="249" w:lineRule="auto"/>
        <w:ind w:left="5781" w:right="-15" w:hanging="10"/>
        <w:jc w:val="right"/>
        <w:rPr>
          <w:rFonts w:ascii="Bookman Old Style" w:eastAsia="Times New Roman" w:hAnsi="Bookman Old Style" w:cs="Times New Roman"/>
          <w:color w:val="000000"/>
          <w:lang w:eastAsia="ru-RU"/>
        </w:rPr>
      </w:pPr>
      <w:r w:rsidRPr="00387A61">
        <w:rPr>
          <w:rFonts w:ascii="Bookman Old Style" w:eastAsia="Times New Roman" w:hAnsi="Bookman Old Style" w:cs="Times New Roman"/>
          <w:color w:val="000000"/>
          <w:lang w:eastAsia="ru-RU"/>
        </w:rPr>
        <w:lastRenderedPageBreak/>
        <w:t>Приложение №1</w:t>
      </w:r>
    </w:p>
    <w:p w:rsidR="00387A61" w:rsidRPr="00387A61" w:rsidRDefault="00387A61" w:rsidP="00387A61">
      <w:pPr>
        <w:spacing w:after="208" w:line="249" w:lineRule="auto"/>
        <w:ind w:left="5781" w:right="-15" w:hanging="10"/>
        <w:jc w:val="right"/>
        <w:rPr>
          <w:rFonts w:ascii="Bookman Old Style" w:eastAsia="Times New Roman" w:hAnsi="Bookman Old Style" w:cs="Times New Roman"/>
          <w:color w:val="000000"/>
          <w:lang w:eastAsia="ru-RU"/>
        </w:rPr>
      </w:pPr>
      <w:r w:rsidRPr="00387A61">
        <w:rPr>
          <w:rFonts w:ascii="Bookman Old Style" w:eastAsia="Times New Roman" w:hAnsi="Bookman Old Style" w:cs="Times New Roman"/>
          <w:color w:val="000000"/>
          <w:lang w:eastAsia="ru-RU"/>
        </w:rPr>
        <w:t>к Порядку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387A61" w:rsidRPr="00387A61" w:rsidRDefault="00387A61" w:rsidP="00387A61">
      <w:pPr>
        <w:spacing w:after="218" w:line="249" w:lineRule="auto"/>
        <w:ind w:left="-5" w:right="34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Сведения                о неиспользованных остатках целевых субсидий                     (неиспользованных остатках субсидий                          на капитальные вложения)</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 Наименование                                                  │           │ учреждения                                                    │           │ (предприятия)      ____________________________________   ИНН │           │</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w:t>
      </w:r>
    </w:p>
    <w:p w:rsidR="00387A61" w:rsidRPr="00387A61" w:rsidRDefault="00387A61" w:rsidP="00387A61">
      <w:pPr>
        <w:spacing w:after="11" w:line="249" w:lineRule="auto"/>
        <w:ind w:left="-5" w:right="1311"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_ _ _ _________________________________   КПП │           │</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w:t>
      </w:r>
    </w:p>
    <w:p w:rsidR="00387A61" w:rsidRPr="00387A61" w:rsidRDefault="00387A61" w:rsidP="00387A61">
      <w:pPr>
        <w:spacing w:after="218" w:line="249" w:lineRule="auto"/>
        <w:ind w:left="-5" w:right="2866"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Наименование          _ _______________________________ главного распорядителя</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Единица измерения: руб. (с точностью до второго десятичного знака)</w:t>
      </w:r>
    </w:p>
    <w:p w:rsidR="00387A61" w:rsidRPr="00387A61" w:rsidRDefault="00387A61" w:rsidP="00387A61">
      <w:pPr>
        <w:spacing w:after="232" w:line="248" w:lineRule="auto"/>
        <w:ind w:firstLine="530"/>
        <w:jc w:val="both"/>
        <w:rPr>
          <w:rFonts w:ascii="Bookman Old Style" w:eastAsia="Times New Roman" w:hAnsi="Bookman Old Style" w:cs="Times New Roman"/>
          <w:color w:val="000000"/>
          <w:lang w:eastAsia="ru-RU"/>
        </w:rPr>
        <w:sectPr w:rsidR="00387A61" w:rsidRPr="00387A61" w:rsidSect="00F274E7">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40" w:footer="40" w:gutter="0"/>
          <w:cols w:space="720"/>
        </w:sectPr>
      </w:pPr>
    </w:p>
    <w:p w:rsidR="00387A61" w:rsidRPr="00387A61" w:rsidRDefault="00387A61" w:rsidP="00387A61">
      <w:pPr>
        <w:spacing w:after="714" w:line="259" w:lineRule="auto"/>
        <w:rPr>
          <w:rFonts w:ascii="Bookman Old Style" w:eastAsia="Times New Roman" w:hAnsi="Bookman Old Style" w:cs="Times New Roman"/>
          <w:color w:val="000000"/>
          <w:lang w:eastAsia="ru-RU"/>
        </w:rPr>
      </w:pPr>
      <w:r>
        <w:rPr>
          <w:rFonts w:ascii="Bookman Old Style" w:eastAsia="Times New Roman" w:hAnsi="Bookman Old Style" w:cs="Times New Roman"/>
          <w:noProof/>
          <w:lang w:eastAsia="ru-RU"/>
        </w:rPr>
        <w:lastRenderedPageBreak/>
        <mc:AlternateContent>
          <mc:Choice Requires="wpg">
            <w:drawing>
              <wp:anchor distT="0" distB="0" distL="114300" distR="114300" simplePos="0" relativeHeight="251668480" behindDoc="0" locked="0" layoutInCell="1" allowOverlap="1" wp14:anchorId="424FF25E" wp14:editId="1011E515">
                <wp:simplePos x="0" y="0"/>
                <wp:positionH relativeFrom="page">
                  <wp:posOffset>895985</wp:posOffset>
                </wp:positionH>
                <wp:positionV relativeFrom="page">
                  <wp:posOffset>24130</wp:posOffset>
                </wp:positionV>
                <wp:extent cx="8900160" cy="19050"/>
                <wp:effectExtent l="0" t="0" r="15240" b="0"/>
                <wp:wrapTopAndBottom/>
                <wp:docPr id="17055" name="Группа 17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0160" cy="19050"/>
                          <a:chOff x="0" y="0"/>
                          <a:chExt cx="8900160" cy="19050"/>
                        </a:xfrm>
                      </wpg:grpSpPr>
                      <wps:wsp>
                        <wps:cNvPr id="2916" name="Shape 2916"/>
                        <wps:cNvSpPr/>
                        <wps:spPr>
                          <a:xfrm>
                            <a:off x="0" y="0"/>
                            <a:ext cx="8900160" cy="0"/>
                          </a:xfrm>
                          <a:custGeom>
                            <a:avLst/>
                            <a:gdLst/>
                            <a:ahLst/>
                            <a:cxnLst/>
                            <a:rect l="0" t="0" r="0" b="0"/>
                            <a:pathLst>
                              <a:path w="8900160">
                                <a:moveTo>
                                  <a:pt x="0" y="0"/>
                                </a:moveTo>
                                <a:lnTo>
                                  <a:pt x="8900160"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7055" o:spid="_x0000_s1026" style="position:absolute;margin-left:70.55pt;margin-top:1.9pt;width:700.8pt;height:1.5pt;z-index:251668480;mso-position-horizontal-relative:page;mso-position-vertical-relative:page" coordsize="890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">
                <v:shape id="Shape 2916" o:spid="_x0000_s1027" style="position:absolute;width:89001;height:0;visibility:visible;mso-wrap-style:square;v-text-anchor:top" coordsize="89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O88UA&#10;AADdAAAADwAAAGRycy9kb3ducmV2LnhtbESPQWvCQBSE7wX/w/IKvdWNIqKpqxRRqEejB3N7zb5k&#10;g9m3IbvG+O/dQsHjMDPfMKvNYBvRU+drxwom4wQEceF0zZWC82n/uQDhA7LGxjEpeJCHzXr0tsJU&#10;uzsfqc9CJSKEfYoKTAhtKqUvDFn0Y9cSR690ncUQZVdJ3eE9wm0jp0kylxZrjgsGW9oaKq7ZzSo4&#10;PI5ltr/u+JLffvNtf5qZvJwp9fE+fH+BCDSEV/i//aMVTJeTOfy9i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k7zxQAAAN0AAAAPAAAAAAAAAAAAAAAAAJgCAABkcnMv&#10;ZG93bnJldi54bWxQSwUGAAAAAAQABAD1AAAAigMAAAAA&#10;" path="m,l8900160,e" filled="f" strokeweight="1.5pt">
                  <v:stroke miterlimit="83231f" joinstyle="miter"/>
                  <v:path arrowok="t" textboxrect="0,0,8900160,0"/>
                </v:shape>
                <w10:wrap type="topAndBottom" anchorx="page" anchory="page"/>
              </v:group>
            </w:pict>
          </mc:Fallback>
        </mc:AlternateContent>
      </w:r>
      <w:r>
        <w:rPr>
          <w:rFonts w:ascii="Bookman Old Style" w:eastAsia="Times New Roman" w:hAnsi="Bookman Old Style" w:cs="Times New Roman"/>
          <w:noProof/>
          <w:lang w:eastAsia="ru-RU"/>
        </w:rPr>
        <mc:AlternateContent>
          <mc:Choice Requires="wpg">
            <w:drawing>
              <wp:anchor distT="0" distB="0" distL="114300" distR="114300" simplePos="0" relativeHeight="251669504" behindDoc="0" locked="0" layoutInCell="1" allowOverlap="1" wp14:anchorId="198DFD72" wp14:editId="7740B555">
                <wp:simplePos x="0" y="0"/>
                <wp:positionH relativeFrom="page">
                  <wp:posOffset>895985</wp:posOffset>
                </wp:positionH>
                <wp:positionV relativeFrom="page">
                  <wp:posOffset>7536180</wp:posOffset>
                </wp:positionV>
                <wp:extent cx="8900160" cy="19050"/>
                <wp:effectExtent l="0" t="0" r="15240" b="0"/>
                <wp:wrapTopAndBottom/>
                <wp:docPr id="17056" name="Группа 17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0160" cy="19050"/>
                          <a:chOff x="0" y="0"/>
                          <a:chExt cx="8900160" cy="19050"/>
                        </a:xfrm>
                      </wpg:grpSpPr>
                      <wps:wsp>
                        <wps:cNvPr id="2918" name="Shape 2918"/>
                        <wps:cNvSpPr/>
                        <wps:spPr>
                          <a:xfrm>
                            <a:off x="0" y="0"/>
                            <a:ext cx="8900160" cy="0"/>
                          </a:xfrm>
                          <a:custGeom>
                            <a:avLst/>
                            <a:gdLst/>
                            <a:ahLst/>
                            <a:cxnLst/>
                            <a:rect l="0" t="0" r="0" b="0"/>
                            <a:pathLst>
                              <a:path w="8900160">
                                <a:moveTo>
                                  <a:pt x="0" y="0"/>
                                </a:moveTo>
                                <a:lnTo>
                                  <a:pt x="8900160"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7056" o:spid="_x0000_s1026" style="position:absolute;margin-left:70.55pt;margin-top:593.4pt;width:700.8pt;height:1.5pt;z-index:251669504;mso-position-horizontal-relative:page;mso-position-vertical-relative:page" coordsize="890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">
                <v:shape id="Shape 2918" o:spid="_x0000_s1027" style="position:absolute;width:89001;height:0;visibility:visible;mso-wrap-style:square;v-text-anchor:top" coordsize="89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GsIA&#10;AADdAAAADwAAAGRycy9kb3ducmV2LnhtbERPTYvCMBC9L/gfwgh7W1NFlrUaRURhPVo92NvYTJti&#10;MylNrPXfm8PCHh/ve7UZbCN66nztWMF0koAgLpyuuVJwOR++fkD4gKyxcUwKXuRhsx59rDDV7skn&#10;6rNQiRjCPkUFJoQ2ldIXhiz6iWuJI1e6zmKIsKuk7vAZw20jZ0nyLS3WHBsMtrQzVNyzh1VwfJ3K&#10;7HDf8zV/3PJdf56bvJwr9TketksQgYbwL/5z/2oFs8U0zo1v4hO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X8awgAAAN0AAAAPAAAAAAAAAAAAAAAAAJgCAABkcnMvZG93&#10;bnJldi54bWxQSwUGAAAAAAQABAD1AAAAhwMAAAAA&#10;" path="m,l8900160,e" filled="f" strokeweight="1.5pt">
                  <v:stroke miterlimit="83231f" joinstyle="miter"/>
                  <v:path arrowok="t" textboxrect="0,0,8900160,0"/>
                </v:shape>
                <w10:wrap type="topAndBottom" anchorx="page" anchory="page"/>
              </v:group>
            </w:pict>
          </mc:Fallback>
        </mc:AlternateContent>
      </w:r>
    </w:p>
    <w:tbl>
      <w:tblPr>
        <w:tblW w:w="11240" w:type="dxa"/>
        <w:tblInd w:w="-62" w:type="dxa"/>
        <w:tblCellMar>
          <w:left w:w="62" w:type="dxa"/>
          <w:right w:w="17" w:type="dxa"/>
        </w:tblCellMar>
        <w:tblLook w:val="04A0" w:firstRow="1" w:lastRow="0" w:firstColumn="1" w:lastColumn="0" w:noHBand="0" w:noVBand="1"/>
      </w:tblPr>
      <w:tblGrid>
        <w:gridCol w:w="510"/>
        <w:gridCol w:w="1134"/>
        <w:gridCol w:w="1304"/>
        <w:gridCol w:w="1474"/>
        <w:gridCol w:w="1319"/>
        <w:gridCol w:w="1814"/>
        <w:gridCol w:w="1871"/>
        <w:gridCol w:w="1814"/>
      </w:tblGrid>
      <w:tr w:rsidR="00387A61" w:rsidRPr="00387A61" w:rsidTr="004F2CC8">
        <w:trPr>
          <w:trHeight w:val="1041"/>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 xml:space="preserve">N </w:t>
            </w:r>
            <w:proofErr w:type="gramStart"/>
            <w:r w:rsidRPr="00387A61">
              <w:rPr>
                <w:rFonts w:ascii="Bookman Old Style" w:eastAsia="Times New Roman" w:hAnsi="Bookman Old Style" w:cs="Times New Roman"/>
                <w:color w:val="000000"/>
                <w:sz w:val="16"/>
                <w:szCs w:val="16"/>
                <w:lang w:eastAsia="ru-RU"/>
              </w:rPr>
              <w:t>п</w:t>
            </w:r>
            <w:proofErr w:type="gramEnd"/>
            <w:r w:rsidRPr="00387A61">
              <w:rPr>
                <w:rFonts w:ascii="Bookman Old Style" w:eastAsia="Times New Roman" w:hAnsi="Bookman Old Style" w:cs="Times New Roman"/>
                <w:color w:val="000000"/>
                <w:sz w:val="16"/>
                <w:szCs w:val="16"/>
                <w:lang w:eastAsia="ru-RU"/>
              </w:rPr>
              <w:t>/п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Код субсидии</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proofErr w:type="spellStart"/>
            <w:proofErr w:type="gramStart"/>
            <w:r w:rsidRPr="00387A61">
              <w:rPr>
                <w:rFonts w:ascii="Bookman Old Style" w:eastAsia="Times New Roman" w:hAnsi="Bookman Old Style" w:cs="Times New Roman"/>
                <w:color w:val="000000"/>
                <w:sz w:val="16"/>
                <w:szCs w:val="16"/>
                <w:lang w:eastAsia="ru-RU"/>
              </w:rPr>
              <w:t>Наименова</w:t>
            </w:r>
            <w:proofErr w:type="spellEnd"/>
            <w:r w:rsidRPr="00387A61">
              <w:rPr>
                <w:rFonts w:ascii="Bookman Old Style" w:eastAsia="Times New Roman" w:hAnsi="Bookman Old Style" w:cs="Times New Roman"/>
                <w:color w:val="000000"/>
                <w:sz w:val="16"/>
                <w:szCs w:val="16"/>
                <w:lang w:eastAsia="ru-RU"/>
              </w:rPr>
              <w:t xml:space="preserve"> </w:t>
            </w:r>
            <w:proofErr w:type="spellStart"/>
            <w:r w:rsidRPr="00387A61">
              <w:rPr>
                <w:rFonts w:ascii="Bookman Old Style" w:eastAsia="Times New Roman" w:hAnsi="Bookman Old Style" w:cs="Times New Roman"/>
                <w:color w:val="000000"/>
                <w:sz w:val="16"/>
                <w:szCs w:val="16"/>
                <w:lang w:eastAsia="ru-RU"/>
              </w:rPr>
              <w:t>ние</w:t>
            </w:r>
            <w:proofErr w:type="spellEnd"/>
            <w:proofErr w:type="gramEnd"/>
            <w:r w:rsidRPr="00387A61">
              <w:rPr>
                <w:rFonts w:ascii="Bookman Old Style" w:eastAsia="Times New Roman" w:hAnsi="Bookman Old Style" w:cs="Times New Roman"/>
                <w:color w:val="000000"/>
                <w:sz w:val="16"/>
                <w:szCs w:val="16"/>
                <w:lang w:eastAsia="ru-RU"/>
              </w:rPr>
              <w:t xml:space="preserve"> субсидии</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Отраслевой код</w:t>
            </w:r>
          </w:p>
        </w:tc>
        <w:tc>
          <w:tcPr>
            <w:tcW w:w="50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left="81"/>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 xml:space="preserve">Неиспользованный остаток целевой субсидии </w:t>
            </w:r>
          </w:p>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(неиспользованный остаток субсидий на капитальные вложения)</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Обоснование наличия потребности</w:t>
            </w:r>
          </w:p>
        </w:tc>
      </w:tr>
      <w:tr w:rsidR="00387A61" w:rsidRPr="00387A61" w:rsidTr="004F2CC8">
        <w:trPr>
          <w:trHeight w:val="1041"/>
        </w:trPr>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на 1 января 20__ 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proofErr w:type="gramStart"/>
            <w:r w:rsidRPr="00387A61">
              <w:rPr>
                <w:rFonts w:ascii="Bookman Old Style" w:eastAsia="Times New Roman" w:hAnsi="Bookman Old Style" w:cs="Times New Roman"/>
                <w:color w:val="000000"/>
                <w:sz w:val="16"/>
                <w:szCs w:val="16"/>
                <w:lang w:eastAsia="ru-RU"/>
              </w:rPr>
              <w:t>потребность</w:t>
            </w:r>
            <w:proofErr w:type="gramEnd"/>
            <w:r w:rsidRPr="00387A61">
              <w:rPr>
                <w:rFonts w:ascii="Bookman Old Style" w:eastAsia="Times New Roman" w:hAnsi="Bookman Old Style" w:cs="Times New Roman"/>
                <w:color w:val="000000"/>
                <w:sz w:val="16"/>
                <w:szCs w:val="16"/>
                <w:lang w:eastAsia="ru-RU"/>
              </w:rPr>
              <w:t xml:space="preserve"> в котором не подтверждена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proofErr w:type="gramStart"/>
            <w:r w:rsidRPr="00387A61">
              <w:rPr>
                <w:rFonts w:ascii="Bookman Old Style" w:eastAsia="Times New Roman" w:hAnsi="Bookman Old Style" w:cs="Times New Roman"/>
                <w:color w:val="000000"/>
                <w:sz w:val="16"/>
                <w:szCs w:val="16"/>
                <w:lang w:eastAsia="ru-RU"/>
              </w:rPr>
              <w:t>потребность</w:t>
            </w:r>
            <w:proofErr w:type="gramEnd"/>
            <w:r w:rsidRPr="00387A61">
              <w:rPr>
                <w:rFonts w:ascii="Bookman Old Style" w:eastAsia="Times New Roman" w:hAnsi="Bookman Old Style" w:cs="Times New Roman"/>
                <w:color w:val="000000"/>
                <w:sz w:val="16"/>
                <w:szCs w:val="16"/>
                <w:lang w:eastAsia="ru-RU"/>
              </w:rPr>
              <w:t xml:space="preserve"> в котором подтверждена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3</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8</w:t>
            </w:r>
          </w:p>
        </w:tc>
      </w:tr>
      <w:tr w:rsidR="00387A61" w:rsidRPr="00387A61" w:rsidTr="004F2CC8">
        <w:trPr>
          <w:trHeight w:val="49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left="163"/>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Итого: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44"/>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x</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45"/>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x</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45"/>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x</w:t>
            </w:r>
          </w:p>
        </w:tc>
      </w:tr>
    </w:tbl>
    <w:p w:rsidR="00387A61" w:rsidRPr="00387A61" w:rsidRDefault="00387A61" w:rsidP="00387A61">
      <w:pPr>
        <w:spacing w:after="218" w:line="249" w:lineRule="auto"/>
        <w:ind w:left="-5" w:right="369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Руководитель                    _ _ _ _ _________   _______________________ (уполномоченное лицо)                 (подпись)      (расшифровка подписи)</w:t>
      </w:r>
    </w:p>
    <w:p w:rsidR="00387A61" w:rsidRPr="00387A61" w:rsidRDefault="00387A61" w:rsidP="00387A61">
      <w:pPr>
        <w:spacing w:after="218" w:line="249" w:lineRule="auto"/>
        <w:ind w:left="-5" w:right="359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Главный бухгалтер                _ _ _ __________   _______________________ (уполномоченное лицо)                 (подпись)      (расшифровка подписи)</w:t>
      </w:r>
    </w:p>
    <w:p w:rsidR="00387A61" w:rsidRPr="00387A61" w:rsidRDefault="00387A61" w:rsidP="00387A61">
      <w:pPr>
        <w:spacing w:after="11" w:line="249" w:lineRule="auto"/>
        <w:ind w:left="-5" w:right="1311"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"____" ______________ 20___ г.</w:t>
      </w:r>
    </w:p>
    <w:p w:rsidR="00387A61" w:rsidRPr="00387A61" w:rsidRDefault="00387A61" w:rsidP="00387A61">
      <w:pPr>
        <w:spacing w:after="232" w:line="248" w:lineRule="auto"/>
        <w:ind w:firstLine="530"/>
        <w:jc w:val="both"/>
        <w:rPr>
          <w:rFonts w:ascii="Bookman Old Style" w:eastAsia="Times New Roman" w:hAnsi="Bookman Old Style" w:cs="Times New Roman"/>
          <w:color w:val="000000"/>
          <w:lang w:eastAsia="ru-RU"/>
        </w:rPr>
        <w:sectPr w:rsidR="00387A61" w:rsidRPr="00387A61">
          <w:headerReference w:type="even" r:id="rId16"/>
          <w:headerReference w:type="default" r:id="rId17"/>
          <w:footerReference w:type="even" r:id="rId18"/>
          <w:footerReference w:type="default" r:id="rId19"/>
          <w:headerReference w:type="first" r:id="rId20"/>
          <w:footerReference w:type="first" r:id="rId21"/>
          <w:pgSz w:w="16838" w:h="11906" w:orient="landscape"/>
          <w:pgMar w:top="1138" w:right="1440" w:bottom="1440" w:left="1440" w:header="720" w:footer="720" w:gutter="0"/>
          <w:cols w:space="720"/>
        </w:sectPr>
      </w:pPr>
    </w:p>
    <w:p w:rsidR="000F1374" w:rsidRPr="000F1374" w:rsidRDefault="000F1374" w:rsidP="000F1374">
      <w:pPr>
        <w:pStyle w:val="aff"/>
        <w:jc w:val="right"/>
        <w:rPr>
          <w:rFonts w:ascii="Bookman Old Style" w:hAnsi="Bookman Old Style"/>
          <w:lang w:eastAsia="ru-RU"/>
        </w:rPr>
      </w:pPr>
      <w:r w:rsidRPr="000F1374">
        <w:rPr>
          <w:rFonts w:ascii="Bookman Old Style" w:hAnsi="Bookman Old Style"/>
          <w:lang w:eastAsia="ru-RU"/>
        </w:rPr>
        <w:lastRenderedPageBreak/>
        <w:t>Приложение №2 к Порядку взыскания неиспользованных остатков субсидий, предоставленных муниципальным бюджетным и автономным учреждениям,</w:t>
      </w:r>
    </w:p>
    <w:p w:rsidR="00387A61" w:rsidRPr="000F1374" w:rsidRDefault="00387A61" w:rsidP="000F1374">
      <w:pPr>
        <w:pStyle w:val="aff"/>
        <w:jc w:val="right"/>
        <w:rPr>
          <w:rFonts w:ascii="Bookman Old Style" w:eastAsia="Times New Roman" w:hAnsi="Bookman Old Style" w:cs="Times New Roman"/>
          <w:color w:val="000000"/>
          <w:lang w:eastAsia="ru-RU"/>
        </w:rPr>
      </w:pPr>
      <w:r w:rsidRPr="000F1374">
        <w:rPr>
          <w:rFonts w:ascii="Bookman Old Style" w:eastAsia="Times New Roman" w:hAnsi="Bookman Old Style" w:cs="Times New Roman"/>
          <w:color w:val="000000"/>
          <w:lang w:eastAsia="ru-RU"/>
        </w:rPr>
        <w:t xml:space="preserve"> муниципальным унитарным предприятиям</w:t>
      </w:r>
    </w:p>
    <w:p w:rsidR="000F1374" w:rsidRDefault="00387A61" w:rsidP="00387A61">
      <w:pPr>
        <w:spacing w:after="218" w:line="249" w:lineRule="auto"/>
        <w:ind w:left="-5" w:right="3447" w:hanging="10"/>
        <w:rPr>
          <w:rFonts w:ascii="Bookman Old Style" w:eastAsia="Courier New" w:hAnsi="Bookman Old Style" w:cs="Courier New"/>
          <w:color w:val="000000"/>
          <w:lang w:eastAsia="ru-RU"/>
        </w:rPr>
      </w:pPr>
      <w:r w:rsidRPr="00387A61">
        <w:rPr>
          <w:rFonts w:ascii="Bookman Old Style" w:eastAsia="Courier New" w:hAnsi="Bookman Old Style" w:cs="Courier New"/>
          <w:color w:val="000000"/>
          <w:lang w:eastAsia="ru-RU"/>
        </w:rPr>
        <w:t xml:space="preserve">                                </w:t>
      </w:r>
    </w:p>
    <w:p w:rsidR="00387A61" w:rsidRPr="00387A61" w:rsidRDefault="00387A61" w:rsidP="00387A61">
      <w:pPr>
        <w:spacing w:after="218" w:line="249" w:lineRule="auto"/>
        <w:ind w:left="-5" w:right="344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Уведомление                    о взыскании неиспользованных остатков                 целевых субсидий (неиспользованных остатках                      субсидий на капитальные вложения)</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 Наименование                                                  │           │ учреждения                                                    │           │ (предприятия)      ____________________________________   ИНН │           │</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w:t>
      </w:r>
    </w:p>
    <w:p w:rsidR="00387A61" w:rsidRPr="00387A61" w:rsidRDefault="00387A61" w:rsidP="00387A61">
      <w:pPr>
        <w:spacing w:after="11" w:line="249" w:lineRule="auto"/>
        <w:ind w:left="-5" w:right="1311"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_ _ _ _________________________________   КПП │           │</w:t>
      </w:r>
    </w:p>
    <w:p w:rsidR="00387A61" w:rsidRPr="00387A61" w:rsidRDefault="00387A61" w:rsidP="00387A61">
      <w:pPr>
        <w:spacing w:after="218" w:line="249" w:lineRule="auto"/>
        <w:ind w:left="-5" w:right="1311" w:hanging="10"/>
        <w:rPr>
          <w:rFonts w:ascii="Bookman Old Style" w:eastAsia="Times New Roman" w:hAnsi="Bookman Old Style" w:cs="Times New Roman"/>
          <w:color w:val="000000"/>
          <w:lang w:eastAsia="ru-RU"/>
        </w:rPr>
      </w:pPr>
      <w:r>
        <w:rPr>
          <w:rFonts w:ascii="Bookman Old Style" w:eastAsia="Times New Roman" w:hAnsi="Bookman Old Style" w:cs="Times New Roman"/>
          <w:noProof/>
          <w:lang w:eastAsia="ru-RU"/>
        </w:rPr>
        <mc:AlternateContent>
          <mc:Choice Requires="wpg">
            <w:drawing>
              <wp:anchor distT="0" distB="0" distL="114300" distR="114300" simplePos="0" relativeHeight="251670528" behindDoc="0" locked="0" layoutInCell="1" allowOverlap="1">
                <wp:simplePos x="0" y="0"/>
                <wp:positionH relativeFrom="page">
                  <wp:posOffset>701040</wp:posOffset>
                </wp:positionH>
                <wp:positionV relativeFrom="page">
                  <wp:posOffset>24130</wp:posOffset>
                </wp:positionV>
                <wp:extent cx="6518275" cy="19050"/>
                <wp:effectExtent l="0" t="0" r="15875" b="0"/>
                <wp:wrapTopAndBottom/>
                <wp:docPr id="17651" name="Группа 17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19050"/>
                          <a:chOff x="0" y="0"/>
                          <a:chExt cx="6518275" cy="19050"/>
                        </a:xfrm>
                      </wpg:grpSpPr>
                      <wps:wsp>
                        <wps:cNvPr id="3088" name="Shape 3088"/>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7651" o:spid="_x0000_s1026" style="position:absolute;margin-left:55.2pt;margin-top:1.9pt;width:513.25pt;height:1.5pt;z-index:251670528;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">
                <v:shape id="Shape 308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Z+MMA&#10;AADdAAAADwAAAGRycy9kb3ducmV2LnhtbERPTWuDQBC9B/Iflgn0lqxtoVjrGkKD0ECF1oScB3eq&#10;UndW3K0x/vrsIdDj432n28l0YqTBtZYVPG4iEMSV1S3XCk7HfB2DcB5ZY2eZFFzJwTZbLlJMtL3w&#10;N42lr0UIYZeggsb7PpHSVQ0ZdBvbEwfuxw4GfYBDLfWAlxBuOvkURS/SYMuhocGe3huqfss/o6D7&#10;nPPDYV9UJ/s1z+f97vWKhVfqYTXt3kB4mvy/+O7+0AqeozjMDW/CE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Z+MMAAADdAAAADwAAAAAAAAAAAAAAAACYAgAAZHJzL2Rv&#10;d25yZXYueG1sUEsFBgAAAAAEAAQA9QAAAIgDAAAAAA==&#10;" path="m,l6518275,e" filled="f" strokeweight="1.5pt">
                  <v:stroke miterlimit="83231f" joinstyle="miter"/>
                  <v:path arrowok="t" textboxrect="0,0,6518275,0"/>
                </v:shape>
                <w10:wrap type="topAndBottom" anchorx="page" anchory="page"/>
              </v:group>
            </w:pict>
          </mc:Fallback>
        </mc:AlternateContent>
      </w:r>
      <w:r>
        <w:rPr>
          <w:rFonts w:ascii="Bookman Old Style" w:eastAsia="Times New Roman" w:hAnsi="Bookman Old Style" w:cs="Times New Roman"/>
          <w:noProof/>
          <w:lang w:eastAsia="ru-RU"/>
        </w:rPr>
        <mc:AlternateContent>
          <mc:Choice Requires="wpg">
            <w:drawing>
              <wp:anchor distT="0" distB="0" distL="114300" distR="114300" simplePos="0" relativeHeight="251671552" behindDoc="0" locked="0" layoutInCell="1" allowOverlap="1">
                <wp:simplePos x="0" y="0"/>
                <wp:positionH relativeFrom="page">
                  <wp:posOffset>701040</wp:posOffset>
                </wp:positionH>
                <wp:positionV relativeFrom="page">
                  <wp:posOffset>10668000</wp:posOffset>
                </wp:positionV>
                <wp:extent cx="6518275" cy="19050"/>
                <wp:effectExtent l="0" t="0" r="15875" b="0"/>
                <wp:wrapTopAndBottom/>
                <wp:docPr id="17652" name="Группа 17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19050"/>
                          <a:chOff x="0" y="0"/>
                          <a:chExt cx="6518275" cy="19050"/>
                        </a:xfrm>
                      </wpg:grpSpPr>
                      <wps:wsp>
                        <wps:cNvPr id="3090" name="Shape 3090"/>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7652" o:spid="_x0000_s1026" style="position:absolute;margin-left:55.2pt;margin-top:840pt;width:513.25pt;height:1.5pt;z-index:251671552;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">
                <v:shape id="Shape 309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DI8MA&#10;AADdAAAADwAAAGRycy9kb3ducmV2LnhtbERPy2rCQBTdF/oPwxXc1YkWiqaOIpVABQO+6PqSuSbB&#10;zJ2QGWOSr+8sBJeH816uO1OJlhpXWlYwnUQgiDOrS84VXM7JxxyE88gaK8ukoCcH69X72xJjbR98&#10;pPbkcxFC2MWooPC+jqV0WUEG3cTWxIG72sagD7DJpW7wEcJNJWdR9CUNlhwaCqzpp6DsdrobBdV+&#10;SHa7bZpd7GEY/rabRY+pV2o86jbfIDx1/iV+un+1gs9oEfaHN+E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tDI8MAAADdAAAADwAAAAAAAAAAAAAAAACYAgAAZHJzL2Rv&#10;d25yZXYueG1sUEsFBgAAAAAEAAQA9QAAAIgDAAAAAA==&#10;" path="m,l6518275,e" filled="f" strokeweight="1.5pt">
                  <v:stroke miterlimit="83231f" joinstyle="miter"/>
                  <v:path arrowok="t" textboxrect="0,0,6518275,0"/>
                </v:shape>
                <w10:wrap type="topAndBottom" anchorx="page" anchory="page"/>
              </v:group>
            </w:pict>
          </mc:Fallback>
        </mc:AlternateContent>
      </w:r>
      <w:r w:rsidRPr="00387A61">
        <w:rPr>
          <w:rFonts w:ascii="Bookman Old Style" w:eastAsia="Courier New" w:hAnsi="Bookman Old Style" w:cs="Courier New"/>
          <w:color w:val="000000"/>
          <w:lang w:eastAsia="ru-RU"/>
        </w:rPr>
        <w:t xml:space="preserve">                                                              └───────────┘ Наименование главного распорядителя      ________________________________________________________</w:t>
      </w:r>
    </w:p>
    <w:p w:rsidR="00387A61" w:rsidRPr="00387A61" w:rsidRDefault="00387A61" w:rsidP="00387A61">
      <w:pPr>
        <w:spacing w:after="11" w:line="249" w:lineRule="auto"/>
        <w:ind w:left="-5" w:right="1311"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В сумме          _ _ ______________________________________________________</w:t>
      </w:r>
    </w:p>
    <w:p w:rsidR="00387A61" w:rsidRPr="00387A61" w:rsidRDefault="00387A61" w:rsidP="00387A61">
      <w:pPr>
        <w:spacing w:after="11" w:line="249" w:lineRule="auto"/>
        <w:ind w:left="-5" w:right="1311"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_ _ _ _____________________________________________________</w:t>
      </w:r>
    </w:p>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 xml:space="preserve">                                        (сумма прописью)</w:t>
      </w:r>
    </w:p>
    <w:p w:rsidR="00387A61" w:rsidRPr="00387A61" w:rsidRDefault="00387A61" w:rsidP="00387A61">
      <w:pPr>
        <w:spacing w:after="4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Единица измерения: руб. (с точностью до второго десятичного знака)</w:t>
      </w:r>
    </w:p>
    <w:tbl>
      <w:tblPr>
        <w:tblW w:w="9032" w:type="dxa"/>
        <w:tblInd w:w="-62" w:type="dxa"/>
        <w:tblCellMar>
          <w:top w:w="29" w:type="dxa"/>
          <w:left w:w="66" w:type="dxa"/>
          <w:bottom w:w="29" w:type="dxa"/>
          <w:right w:w="33" w:type="dxa"/>
        </w:tblCellMar>
        <w:tblLook w:val="04A0" w:firstRow="1" w:lastRow="0" w:firstColumn="1" w:lastColumn="0" w:noHBand="0" w:noVBand="1"/>
      </w:tblPr>
      <w:tblGrid>
        <w:gridCol w:w="613"/>
        <w:gridCol w:w="1191"/>
        <w:gridCol w:w="1814"/>
        <w:gridCol w:w="1531"/>
        <w:gridCol w:w="1559"/>
        <w:gridCol w:w="2324"/>
      </w:tblGrid>
      <w:tr w:rsidR="00387A61" w:rsidRPr="00387A61" w:rsidTr="004F2CC8">
        <w:trPr>
          <w:trHeight w:val="963"/>
        </w:trPr>
        <w:tc>
          <w:tcPr>
            <w:tcW w:w="613" w:type="dxa"/>
            <w:tcBorders>
              <w:top w:val="single" w:sz="4" w:space="0" w:color="000000"/>
              <w:left w:val="single" w:sz="4" w:space="0" w:color="000000"/>
              <w:bottom w:val="nil"/>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91" w:type="dxa"/>
            <w:tcBorders>
              <w:top w:val="single" w:sz="4" w:space="0" w:color="000000"/>
              <w:left w:val="single" w:sz="4" w:space="0" w:color="000000"/>
              <w:bottom w:val="nil"/>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nil"/>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31" w:type="dxa"/>
            <w:tcBorders>
              <w:top w:val="single" w:sz="4" w:space="0" w:color="000000"/>
              <w:left w:val="single" w:sz="4" w:space="0" w:color="000000"/>
              <w:bottom w:val="nil"/>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3883" w:type="dxa"/>
            <w:gridSpan w:val="2"/>
            <w:tcBorders>
              <w:top w:val="single" w:sz="4" w:space="0" w:color="000000"/>
              <w:left w:val="single" w:sz="4" w:space="0" w:color="000000"/>
              <w:bottom w:val="nil"/>
              <w:right w:val="single" w:sz="4" w:space="0" w:color="000000"/>
            </w:tcBorders>
            <w:shd w:val="clear" w:color="auto" w:fill="auto"/>
            <w:vAlign w:val="bottom"/>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proofErr w:type="gramStart"/>
            <w:r w:rsidRPr="00387A61">
              <w:rPr>
                <w:rFonts w:ascii="Bookman Old Style" w:eastAsia="Times New Roman" w:hAnsi="Bookman Old Style" w:cs="Times New Roman"/>
                <w:color w:val="000000"/>
                <w:sz w:val="16"/>
                <w:szCs w:val="16"/>
                <w:lang w:eastAsia="ru-RU"/>
              </w:rPr>
              <w:t xml:space="preserve">Неиспользованный остаток целевой субсидии (неиспользованный остаток субсидий на капитальные </w:t>
            </w:r>
            <w:proofErr w:type="gramEnd"/>
          </w:p>
        </w:tc>
      </w:tr>
      <w:tr w:rsidR="00387A61" w:rsidRPr="00387A61" w:rsidTr="004F2CC8">
        <w:trPr>
          <w:trHeight w:val="354"/>
        </w:trPr>
        <w:tc>
          <w:tcPr>
            <w:tcW w:w="613" w:type="dxa"/>
            <w:vMerge w:val="restart"/>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0" w:line="259" w:lineRule="auto"/>
              <w:ind w:left="153"/>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N</w:t>
            </w:r>
          </w:p>
          <w:p w:rsidR="00387A61" w:rsidRPr="00387A61" w:rsidRDefault="00387A61" w:rsidP="00387A61">
            <w:pPr>
              <w:spacing w:after="0" w:line="259" w:lineRule="auto"/>
              <w:ind w:left="78"/>
              <w:rPr>
                <w:rFonts w:ascii="Bookman Old Style" w:eastAsia="Times New Roman" w:hAnsi="Bookman Old Style" w:cs="Times New Roman"/>
                <w:color w:val="000000"/>
                <w:sz w:val="16"/>
                <w:szCs w:val="16"/>
                <w:lang w:eastAsia="ru-RU"/>
              </w:rPr>
            </w:pPr>
            <w:proofErr w:type="gramStart"/>
            <w:r w:rsidRPr="00387A61">
              <w:rPr>
                <w:rFonts w:ascii="Bookman Old Style" w:eastAsia="Times New Roman" w:hAnsi="Bookman Old Style" w:cs="Times New Roman"/>
                <w:color w:val="000000"/>
                <w:sz w:val="16"/>
                <w:szCs w:val="16"/>
                <w:lang w:eastAsia="ru-RU"/>
              </w:rPr>
              <w:t>п</w:t>
            </w:r>
            <w:proofErr w:type="gramEnd"/>
            <w:r w:rsidRPr="00387A61">
              <w:rPr>
                <w:rFonts w:ascii="Bookman Old Style" w:eastAsia="Times New Roman" w:hAnsi="Bookman Old Style" w:cs="Times New Roman"/>
                <w:color w:val="000000"/>
                <w:sz w:val="16"/>
                <w:szCs w:val="16"/>
                <w:lang w:eastAsia="ru-RU"/>
              </w:rPr>
              <w:t>/п</w:t>
            </w:r>
          </w:p>
        </w:tc>
        <w:tc>
          <w:tcPr>
            <w:tcW w:w="1191" w:type="dxa"/>
            <w:vMerge w:val="restart"/>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Код субсидии</w:t>
            </w:r>
          </w:p>
        </w:tc>
        <w:tc>
          <w:tcPr>
            <w:tcW w:w="1814" w:type="dxa"/>
            <w:vMerge w:val="restart"/>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Наименование субсидии</w:t>
            </w:r>
          </w:p>
        </w:tc>
        <w:tc>
          <w:tcPr>
            <w:tcW w:w="1531" w:type="dxa"/>
            <w:vMerge w:val="restart"/>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Отраслевой код</w:t>
            </w:r>
          </w:p>
        </w:tc>
        <w:tc>
          <w:tcPr>
            <w:tcW w:w="3883" w:type="dxa"/>
            <w:gridSpan w:val="2"/>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вложения)</w:t>
            </w:r>
          </w:p>
        </w:tc>
      </w:tr>
      <w:tr w:rsidR="00387A61" w:rsidRPr="00387A61" w:rsidTr="004F2CC8">
        <w:trPr>
          <w:trHeight w:val="1317"/>
        </w:trPr>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на 1 января 20___ г.</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38" w:lineRule="auto"/>
              <w:jc w:val="center"/>
              <w:rPr>
                <w:rFonts w:ascii="Bookman Old Style" w:eastAsia="Times New Roman" w:hAnsi="Bookman Old Style" w:cs="Times New Roman"/>
                <w:color w:val="000000"/>
                <w:sz w:val="16"/>
                <w:szCs w:val="16"/>
                <w:lang w:eastAsia="ru-RU"/>
              </w:rPr>
            </w:pPr>
            <w:proofErr w:type="gramStart"/>
            <w:r w:rsidRPr="00387A61">
              <w:rPr>
                <w:rFonts w:ascii="Bookman Old Style" w:eastAsia="Times New Roman" w:hAnsi="Bookman Old Style" w:cs="Times New Roman"/>
                <w:color w:val="000000"/>
                <w:sz w:val="16"/>
                <w:szCs w:val="16"/>
                <w:lang w:eastAsia="ru-RU"/>
              </w:rPr>
              <w:t>потребность</w:t>
            </w:r>
            <w:proofErr w:type="gramEnd"/>
            <w:r w:rsidRPr="00387A61">
              <w:rPr>
                <w:rFonts w:ascii="Bookman Old Style" w:eastAsia="Times New Roman" w:hAnsi="Bookman Old Style" w:cs="Times New Roman"/>
                <w:color w:val="000000"/>
                <w:sz w:val="16"/>
                <w:szCs w:val="16"/>
                <w:lang w:eastAsia="ru-RU"/>
              </w:rPr>
              <w:t xml:space="preserve"> в котором не </w:t>
            </w:r>
          </w:p>
          <w:p w:rsidR="00387A61" w:rsidRPr="00387A61" w:rsidRDefault="00387A61" w:rsidP="00387A61">
            <w:pPr>
              <w:spacing w:after="0" w:line="259" w:lineRule="auto"/>
              <w:jc w:val="center"/>
              <w:rPr>
                <w:rFonts w:ascii="Bookman Old Style" w:eastAsia="Times New Roman" w:hAnsi="Bookman Old Style" w:cs="Times New Roman"/>
                <w:color w:val="000000"/>
                <w:sz w:val="16"/>
                <w:szCs w:val="16"/>
                <w:lang w:eastAsia="ru-RU"/>
              </w:rPr>
            </w:pPr>
            <w:proofErr w:type="gramStart"/>
            <w:r w:rsidRPr="00387A61">
              <w:rPr>
                <w:rFonts w:ascii="Bookman Old Style" w:eastAsia="Times New Roman" w:hAnsi="Bookman Old Style" w:cs="Times New Roman"/>
                <w:color w:val="000000"/>
                <w:sz w:val="16"/>
                <w:szCs w:val="16"/>
                <w:lang w:eastAsia="ru-RU"/>
              </w:rPr>
              <w:t>подтверждена</w:t>
            </w:r>
            <w:proofErr w:type="gramEnd"/>
            <w:r w:rsidRPr="00387A61">
              <w:rPr>
                <w:rFonts w:ascii="Bookman Old Style" w:eastAsia="Times New Roman" w:hAnsi="Bookman Old Style" w:cs="Times New Roman"/>
                <w:color w:val="000000"/>
                <w:sz w:val="16"/>
                <w:szCs w:val="16"/>
                <w:lang w:eastAsia="ru-RU"/>
              </w:rPr>
              <w:t xml:space="preserve"> и подлежит взысканию</w:t>
            </w:r>
          </w:p>
        </w:tc>
      </w:tr>
      <w:tr w:rsidR="00387A61" w:rsidRPr="00387A61" w:rsidTr="004F2CC8">
        <w:trPr>
          <w:trHeight w:val="49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3</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6</w:t>
            </w:r>
          </w:p>
        </w:tc>
      </w:tr>
      <w:tr w:rsidR="00387A61" w:rsidRPr="00387A61" w:rsidTr="004F2CC8">
        <w:trPr>
          <w:trHeight w:val="490"/>
        </w:trPr>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r w:rsidR="00387A61" w:rsidRPr="00387A61" w:rsidTr="004F2CC8">
        <w:trPr>
          <w:trHeight w:val="490"/>
        </w:trPr>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Итого: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x</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A61" w:rsidRPr="00387A61" w:rsidRDefault="00387A61" w:rsidP="00387A61">
            <w:pPr>
              <w:spacing w:after="0" w:line="259" w:lineRule="auto"/>
              <w:ind w:right="33"/>
              <w:jc w:val="center"/>
              <w:rPr>
                <w:rFonts w:ascii="Bookman Old Style" w:eastAsia="Times New Roman" w:hAnsi="Bookman Old Style" w:cs="Times New Roman"/>
                <w:color w:val="000000"/>
                <w:sz w:val="16"/>
                <w:szCs w:val="16"/>
                <w:lang w:eastAsia="ru-RU"/>
              </w:rPr>
            </w:pPr>
            <w:r w:rsidRPr="00387A61">
              <w:rPr>
                <w:rFonts w:ascii="Bookman Old Style" w:eastAsia="Times New Roman" w:hAnsi="Bookman Old Style" w:cs="Times New Roman"/>
                <w:color w:val="000000"/>
                <w:sz w:val="16"/>
                <w:szCs w:val="16"/>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387A61" w:rsidRPr="00387A61" w:rsidRDefault="00387A61" w:rsidP="00387A61">
            <w:pPr>
              <w:spacing w:after="160" w:line="259" w:lineRule="auto"/>
              <w:rPr>
                <w:rFonts w:ascii="Bookman Old Style" w:eastAsia="Times New Roman" w:hAnsi="Bookman Old Style" w:cs="Times New Roman"/>
                <w:color w:val="000000"/>
                <w:sz w:val="16"/>
                <w:szCs w:val="16"/>
                <w:lang w:eastAsia="ru-RU"/>
              </w:rPr>
            </w:pPr>
          </w:p>
        </w:tc>
      </w:tr>
    </w:tbl>
    <w:p w:rsidR="00387A61" w:rsidRPr="00387A61" w:rsidRDefault="00387A61" w:rsidP="00387A61">
      <w:pPr>
        <w:spacing w:after="4"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Руководитель главного</w:t>
      </w:r>
    </w:p>
    <w:p w:rsidR="00387A61" w:rsidRPr="00387A61" w:rsidRDefault="00387A61" w:rsidP="00387A61">
      <w:pPr>
        <w:spacing w:after="218" w:line="249" w:lineRule="auto"/>
        <w:ind w:left="-5" w:right="1311" w:hanging="10"/>
        <w:rPr>
          <w:rFonts w:ascii="Bookman Old Style" w:eastAsia="Times New Roman" w:hAnsi="Bookman Old Style" w:cs="Times New Roman"/>
          <w:color w:val="000000"/>
          <w:lang w:eastAsia="ru-RU"/>
        </w:rPr>
      </w:pPr>
      <w:r>
        <w:rPr>
          <w:rFonts w:ascii="Bookman Old Style" w:eastAsia="Times New Roman" w:hAnsi="Bookman Old Style" w:cs="Times New Roman"/>
          <w:noProof/>
          <w:lang w:eastAsia="ru-RU"/>
        </w:rPr>
        <mc:AlternateContent>
          <mc:Choice Requires="wpg">
            <w:drawing>
              <wp:anchor distT="0" distB="0" distL="114300" distR="114300" simplePos="0" relativeHeight="251672576" behindDoc="0" locked="0" layoutInCell="1" allowOverlap="1">
                <wp:simplePos x="0" y="0"/>
                <wp:positionH relativeFrom="page">
                  <wp:posOffset>701040</wp:posOffset>
                </wp:positionH>
                <wp:positionV relativeFrom="page">
                  <wp:posOffset>24130</wp:posOffset>
                </wp:positionV>
                <wp:extent cx="6518275" cy="19050"/>
                <wp:effectExtent l="0" t="0" r="15875" b="0"/>
                <wp:wrapTopAndBottom/>
                <wp:docPr id="17461" name="Группа 17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19050"/>
                          <a:chOff x="0" y="0"/>
                          <a:chExt cx="6518275" cy="19050"/>
                        </a:xfrm>
                      </wpg:grpSpPr>
                      <wps:wsp>
                        <wps:cNvPr id="3320" name="Shape 3320"/>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7461" o:spid="_x0000_s1026" style="position:absolute;margin-left:55.2pt;margin-top:1.9pt;width:513.25pt;height:1.5pt;z-index:251672576;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">
                <v:shape id="Shape 332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ruMEA&#10;AADdAAAADwAAAGRycy9kb3ducmV2LnhtbERPTYvCMBC9C/6HMII3TVUQ7RpFFEFBQavseWhm27LN&#10;pDRRa3+9OQgeH+97sWpMKR5Uu8KygtEwAkGcWl1wpuB23Q1mIJxH1lhaJgUvcrBadjsLjLV98oUe&#10;ic9ECGEXo4Lc+yqW0qU5GXRDWxEH7s/WBn2AdSZ1jc8Qbko5jqKpNFhwaMixok1O6X9yNwrKY7s7&#10;HLan9GbPbfu7Xc9fePJK9XvN+geEp8Z/xR/3XiuYTMZhf3gTn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R67jBAAAA3QAAAA8AAAAAAAAAAAAAAAAAmAIAAGRycy9kb3du&#10;cmV2LnhtbFBLBQYAAAAABAAEAPUAAACGAwAAAAA=&#10;" path="m,l6518275,e" filled="f" strokeweight="1.5pt">
                  <v:stroke miterlimit="83231f" joinstyle="miter"/>
                  <v:path arrowok="t" textboxrect="0,0,6518275,0"/>
                </v:shape>
                <w10:wrap type="topAndBottom" anchorx="page" anchory="page"/>
              </v:group>
            </w:pict>
          </mc:Fallback>
        </mc:AlternateContent>
      </w:r>
      <w:r>
        <w:rPr>
          <w:rFonts w:ascii="Bookman Old Style" w:eastAsia="Times New Roman" w:hAnsi="Bookman Old Style" w:cs="Times New Roman"/>
          <w:noProof/>
          <w:lang w:eastAsia="ru-RU"/>
        </w:rPr>
        <mc:AlternateContent>
          <mc:Choice Requires="wpg">
            <w:drawing>
              <wp:anchor distT="0" distB="0" distL="114300" distR="114300" simplePos="0" relativeHeight="251673600" behindDoc="0" locked="0" layoutInCell="1" allowOverlap="1">
                <wp:simplePos x="0" y="0"/>
                <wp:positionH relativeFrom="page">
                  <wp:posOffset>701040</wp:posOffset>
                </wp:positionH>
                <wp:positionV relativeFrom="page">
                  <wp:posOffset>10668000</wp:posOffset>
                </wp:positionV>
                <wp:extent cx="6518275" cy="19050"/>
                <wp:effectExtent l="0" t="0" r="15875" b="0"/>
                <wp:wrapTopAndBottom/>
                <wp:docPr id="17462" name="Группа 1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19050"/>
                          <a:chOff x="0" y="0"/>
                          <a:chExt cx="6518275" cy="19050"/>
                        </a:xfrm>
                      </wpg:grpSpPr>
                      <wps:wsp>
                        <wps:cNvPr id="3322" name="Shape 3322"/>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7462" o:spid="_x0000_s1026" style="position:absolute;margin-left:55.2pt;margin-top:840pt;width:513.25pt;height:1.5pt;z-index:251673600;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">
                <v:shape id="Shape 3322"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VMYA&#10;AADdAAAADwAAAGRycy9kb3ducmV2LnhtbESPQWvCQBSE74L/YXlCb7ppAsVGV5GK0ECFVsXzI/tM&#10;QrNvQ3abxPz6bqHgcZiZb5j1djC16Kh1lWUFz4sIBHFudcWFgsv5MF+CcB5ZY22ZFNzJwXYznawx&#10;1bbnL+pOvhABwi5FBaX3TSqly0sy6Ba2IQ7ezbYGfZBtIXWLfYCbWsZR9CINVhwWSmzoraT8+/Rj&#10;FNQf4yHL9sf8Yj/H8brfvd7x6JV6mg27FQhPg3+E/9vvWkGSxDH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QVMYAAADdAAAADwAAAAAAAAAAAAAAAACYAgAAZHJz&#10;L2Rvd25yZXYueG1sUEsFBgAAAAAEAAQA9QAAAIsDAAAAAA==&#10;" path="m,l6518275,e" filled="f" strokeweight="1.5pt">
                  <v:stroke miterlimit="83231f" joinstyle="miter"/>
                  <v:path arrowok="t" textboxrect="0,0,6518275,0"/>
                </v:shape>
                <w10:wrap type="topAndBottom" anchorx="page" anchory="page"/>
              </v:group>
            </w:pict>
          </mc:Fallback>
        </mc:AlternateContent>
      </w:r>
      <w:r w:rsidRPr="00387A61">
        <w:rPr>
          <w:rFonts w:ascii="Bookman Old Style" w:eastAsia="Courier New" w:hAnsi="Bookman Old Style" w:cs="Courier New"/>
          <w:color w:val="000000"/>
          <w:lang w:eastAsia="ru-RU"/>
        </w:rPr>
        <w:t>распорядителя                    _ _ _ __________   _______________________ (уполномоченное лицо)                 (подпись)      (расшифровка подписи)</w:t>
      </w:r>
    </w:p>
    <w:p w:rsidR="00387A61" w:rsidRPr="00387A61" w:rsidRDefault="00387A61" w:rsidP="00387A61">
      <w:pPr>
        <w:spacing w:after="218" w:line="249" w:lineRule="auto"/>
        <w:ind w:left="-5" w:right="1127"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Главный бухгалтер                _ _ _ __________   _______________________ (уполномоченное лицо)                 (подпись)      (расшифровка подписи)</w:t>
      </w:r>
    </w:p>
    <w:p w:rsidR="00387A61" w:rsidRPr="00387A61" w:rsidRDefault="00387A61" w:rsidP="00387A61">
      <w:pPr>
        <w:spacing w:after="422" w:line="249" w:lineRule="auto"/>
        <w:ind w:left="-5" w:right="1311" w:hanging="10"/>
        <w:rPr>
          <w:rFonts w:ascii="Bookman Old Style" w:eastAsia="Times New Roman" w:hAnsi="Bookman Old Style" w:cs="Times New Roman"/>
          <w:color w:val="000000"/>
          <w:lang w:eastAsia="ru-RU"/>
        </w:rPr>
      </w:pPr>
      <w:r w:rsidRPr="00387A61">
        <w:rPr>
          <w:rFonts w:ascii="Bookman Old Style" w:eastAsia="Courier New" w:hAnsi="Bookman Old Style" w:cs="Courier New"/>
          <w:color w:val="000000"/>
          <w:lang w:eastAsia="ru-RU"/>
        </w:rPr>
        <w:t>"____" ______________ 20___ г.</w:t>
      </w:r>
    </w:p>
    <w:p w:rsidR="00387A61" w:rsidRDefault="00387A61" w:rsidP="00AE119D">
      <w:pPr>
        <w:rPr>
          <w:rFonts w:ascii="Bookman Old Style" w:eastAsia="Calibri" w:hAnsi="Bookman Old Style" w:cs="Arial"/>
          <w:bCs/>
        </w:rPr>
      </w:pPr>
    </w:p>
    <w:p w:rsidR="00387A61" w:rsidRPr="00387A61" w:rsidRDefault="00387A61" w:rsidP="00387A61">
      <w:pPr>
        <w:spacing w:after="0" w:line="240" w:lineRule="auto"/>
        <w:jc w:val="center"/>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lastRenderedPageBreak/>
        <w:t>АДМИНИСТРАЦИЯ ЭЛИТОВСКОГО СЕЛЬСОВЕТА</w:t>
      </w:r>
    </w:p>
    <w:p w:rsidR="00387A61" w:rsidRPr="00387A61" w:rsidRDefault="00387A61" w:rsidP="00387A61">
      <w:pPr>
        <w:spacing w:after="0" w:line="240" w:lineRule="auto"/>
        <w:jc w:val="center"/>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t>ЕМЕЛЬЯНОВСКОГО РАЙОНА</w:t>
      </w:r>
    </w:p>
    <w:p w:rsidR="00387A61" w:rsidRPr="00387A61" w:rsidRDefault="00387A61" w:rsidP="00387A61">
      <w:pPr>
        <w:keepNext/>
        <w:widowControl w:val="0"/>
        <w:spacing w:after="0" w:line="240" w:lineRule="auto"/>
        <w:jc w:val="center"/>
        <w:outlineLvl w:val="0"/>
        <w:rPr>
          <w:rFonts w:ascii="Bookman Old Style" w:eastAsia="Times New Roman" w:hAnsi="Bookman Old Style" w:cs="Arial"/>
          <w:b/>
          <w:spacing w:val="20"/>
          <w:lang w:eastAsia="ru-RU"/>
        </w:rPr>
      </w:pPr>
      <w:r w:rsidRPr="00387A61">
        <w:rPr>
          <w:rFonts w:ascii="Bookman Old Style" w:eastAsia="Times New Roman" w:hAnsi="Bookman Old Style" w:cs="Arial"/>
          <w:b/>
          <w:spacing w:val="20"/>
          <w:lang w:eastAsia="ru-RU"/>
        </w:rPr>
        <w:t>КРАСНОЯРСКОГО КРАЯ</w:t>
      </w:r>
    </w:p>
    <w:p w:rsidR="00387A61" w:rsidRPr="00387A61" w:rsidRDefault="00387A61" w:rsidP="00387A61">
      <w:pPr>
        <w:spacing w:after="0" w:line="240" w:lineRule="auto"/>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b/>
          <w:lang w:eastAsia="ru-RU"/>
        </w:rPr>
      </w:pPr>
      <w:r w:rsidRPr="00387A61">
        <w:rPr>
          <w:rFonts w:ascii="Bookman Old Style" w:eastAsia="Times New Roman" w:hAnsi="Bookman Old Style" w:cs="Arial"/>
          <w:b/>
          <w:lang w:eastAsia="ru-RU"/>
        </w:rPr>
        <w:t>ПОСТАНОВЛЕНИЕ</w:t>
      </w:r>
    </w:p>
    <w:p w:rsidR="00387A61" w:rsidRPr="00387A61" w:rsidRDefault="00387A61" w:rsidP="00387A61">
      <w:pPr>
        <w:spacing w:after="0" w:line="240" w:lineRule="auto"/>
        <w:jc w:val="center"/>
        <w:rPr>
          <w:rFonts w:ascii="Bookman Old Style" w:eastAsia="Times New Roman" w:hAnsi="Bookman Old Style" w:cs="Arial"/>
          <w:lang w:eastAsia="ru-RU"/>
        </w:rPr>
      </w:pPr>
    </w:p>
    <w:p w:rsidR="00387A61" w:rsidRPr="00387A61" w:rsidRDefault="00387A61" w:rsidP="00387A61">
      <w:pPr>
        <w:spacing w:after="0" w:line="240" w:lineRule="auto"/>
        <w:rPr>
          <w:rFonts w:ascii="Bookman Old Style" w:eastAsia="Times New Roman" w:hAnsi="Bookman Old Style" w:cs="Arial"/>
          <w:u w:val="single"/>
          <w:lang w:eastAsia="ru-RU"/>
        </w:rPr>
      </w:pPr>
      <w:r w:rsidRPr="00387A61">
        <w:rPr>
          <w:rFonts w:ascii="Bookman Old Style" w:eastAsia="Times New Roman" w:hAnsi="Bookman Old Style" w:cs="Arial"/>
          <w:lang w:eastAsia="ru-RU"/>
        </w:rPr>
        <w:t xml:space="preserve"> </w:t>
      </w:r>
      <w:r w:rsidRPr="00387A61">
        <w:rPr>
          <w:rFonts w:ascii="Bookman Old Style" w:eastAsia="Times New Roman" w:hAnsi="Bookman Old Style" w:cs="Arial"/>
          <w:u w:val="single"/>
          <w:lang w:eastAsia="ru-RU"/>
        </w:rPr>
        <w:t>28.06.2023</w:t>
      </w:r>
      <w:r w:rsidRPr="00387A61">
        <w:rPr>
          <w:rFonts w:ascii="Bookman Old Style" w:eastAsia="Times New Roman" w:hAnsi="Bookman Old Style" w:cs="Arial"/>
          <w:lang w:eastAsia="ru-RU"/>
        </w:rPr>
        <w:t xml:space="preserve">                                           п. Элита                                              </w:t>
      </w:r>
      <w:r w:rsidR="000F1374">
        <w:rPr>
          <w:rFonts w:ascii="Bookman Old Style" w:eastAsia="Times New Roman" w:hAnsi="Bookman Old Style" w:cs="Arial"/>
          <w:lang w:eastAsia="ru-RU"/>
        </w:rPr>
        <w:t xml:space="preserve">  </w:t>
      </w:r>
      <w:r w:rsidRPr="00387A61">
        <w:rPr>
          <w:rFonts w:ascii="Bookman Old Style" w:eastAsia="Times New Roman" w:hAnsi="Bookman Old Style" w:cs="Arial"/>
          <w:lang w:eastAsia="ru-RU"/>
        </w:rPr>
        <w:t xml:space="preserve"> № </w:t>
      </w:r>
      <w:r w:rsidRPr="00387A61">
        <w:rPr>
          <w:rFonts w:ascii="Bookman Old Style" w:eastAsia="Times New Roman" w:hAnsi="Bookman Old Style" w:cs="Arial"/>
          <w:u w:val="single"/>
          <w:lang w:eastAsia="ru-RU"/>
        </w:rPr>
        <w:t xml:space="preserve"> 272</w:t>
      </w:r>
    </w:p>
    <w:p w:rsidR="00387A61" w:rsidRPr="00387A61" w:rsidRDefault="00387A61" w:rsidP="00387A61">
      <w:pPr>
        <w:spacing w:after="0" w:line="240" w:lineRule="auto"/>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bCs/>
          <w:kern w:val="36"/>
          <w:lang w:eastAsia="ru-RU"/>
        </w:rPr>
        <w:t>Об утверждении Правил реструктуризации денежных обязательств (задолженности по денежным обязательствам) перед муниципальным образованием Элитовский сельсовет</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В соответствии с пунктом 3 статьи 93.8 Бюджетного кодекса Российской Федерации, руководствуясь Уставом Элитовского сельсовета, администрация Элитовского сельсовета постановляет:</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numPr>
          <w:ilvl w:val="0"/>
          <w:numId w:val="31"/>
        </w:numPr>
        <w:spacing w:after="0" w:line="240" w:lineRule="auto"/>
        <w:jc w:val="both"/>
        <w:rPr>
          <w:rFonts w:ascii="Bookman Old Style" w:eastAsia="Times New Roman" w:hAnsi="Bookman Old Style" w:cs="Arial"/>
          <w:bCs/>
          <w:kern w:val="36"/>
          <w:lang w:eastAsia="ru-RU"/>
        </w:rPr>
      </w:pPr>
      <w:r w:rsidRPr="00387A61">
        <w:rPr>
          <w:rFonts w:ascii="Bookman Old Style" w:eastAsia="Times New Roman" w:hAnsi="Bookman Old Style" w:cs="Arial"/>
          <w:lang w:eastAsia="ru-RU"/>
        </w:rPr>
        <w:t xml:space="preserve">Утвердить </w:t>
      </w:r>
      <w:r w:rsidRPr="00387A61">
        <w:rPr>
          <w:rFonts w:ascii="Bookman Old Style" w:eastAsia="Times New Roman" w:hAnsi="Bookman Old Style" w:cs="Arial"/>
          <w:bCs/>
          <w:kern w:val="36"/>
          <w:lang w:eastAsia="ru-RU"/>
        </w:rPr>
        <w:t>Правила реструктуризации денежных обязательств (задолженности по денежным обязательствам) перед муниципальным образованием Элитовский сельсовет, согласно приложению к настоящему постановлению.</w:t>
      </w:r>
    </w:p>
    <w:p w:rsidR="00387A61" w:rsidRPr="00387A61" w:rsidRDefault="00387A61" w:rsidP="00387A61">
      <w:pPr>
        <w:spacing w:after="0" w:line="240" w:lineRule="auto"/>
        <w:ind w:firstLine="709"/>
        <w:jc w:val="both"/>
        <w:rPr>
          <w:rFonts w:ascii="Bookman Old Style" w:eastAsia="Times New Roman" w:hAnsi="Bookman Old Style" w:cs="Arial"/>
          <w:bCs/>
          <w:kern w:val="36"/>
          <w:lang w:eastAsia="ru-RU"/>
        </w:rPr>
      </w:pPr>
      <w:r w:rsidRPr="00387A61">
        <w:rPr>
          <w:rFonts w:ascii="Bookman Old Style" w:eastAsia="Times New Roman" w:hAnsi="Bookman Old Style" w:cs="Arial"/>
          <w:lang w:eastAsia="ru-RU"/>
        </w:rPr>
        <w:t>2. Настоящее постановление  вступает в силу в день, следующий за днем его официального опубликования в газете «Элитовский вестник» и подлежит размещению на официальном сайте муниципального образования Элитовский сельсовет в информационно-телекоммуникационной сети «Интернет».</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3. </w:t>
      </w:r>
      <w:proofErr w:type="gramStart"/>
      <w:r w:rsidRPr="00387A61">
        <w:rPr>
          <w:rFonts w:ascii="Bookman Old Style" w:eastAsia="Times New Roman" w:hAnsi="Bookman Old Style" w:cs="Arial"/>
          <w:lang w:eastAsia="ru-RU"/>
        </w:rPr>
        <w:t>Контроль за</w:t>
      </w:r>
      <w:proofErr w:type="gramEnd"/>
      <w:r w:rsidRPr="00387A61">
        <w:rPr>
          <w:rFonts w:ascii="Bookman Old Style" w:eastAsia="Times New Roman" w:hAnsi="Bookman Old Style" w:cs="Arial"/>
          <w:lang w:eastAsia="ru-RU"/>
        </w:rPr>
        <w:t xml:space="preserve"> исполнением настоящего постановления оставляю за собой.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ab/>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tabs>
          <w:tab w:val="left" w:pos="6360"/>
        </w:tabs>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Глава сельсовета                                                                                          В. В. Звягин</w:t>
      </w: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Default="00387A61" w:rsidP="00387A61">
      <w:pPr>
        <w:spacing w:after="0" w:line="240" w:lineRule="auto"/>
        <w:jc w:val="both"/>
        <w:rPr>
          <w:rFonts w:ascii="Bookman Old Style" w:eastAsia="Times New Roman" w:hAnsi="Bookman Old Style" w:cs="Arial"/>
          <w:lang w:eastAsia="ru-RU"/>
        </w:rPr>
      </w:pPr>
    </w:p>
    <w:p w:rsidR="000F1374" w:rsidRDefault="000F1374" w:rsidP="00387A61">
      <w:pPr>
        <w:spacing w:after="0" w:line="240" w:lineRule="auto"/>
        <w:jc w:val="both"/>
        <w:rPr>
          <w:rFonts w:ascii="Bookman Old Style" w:eastAsia="Times New Roman" w:hAnsi="Bookman Old Style" w:cs="Arial"/>
          <w:lang w:eastAsia="ru-RU"/>
        </w:rPr>
      </w:pPr>
    </w:p>
    <w:p w:rsidR="000F1374" w:rsidRDefault="000F1374" w:rsidP="00387A61">
      <w:pPr>
        <w:spacing w:after="0" w:line="240" w:lineRule="auto"/>
        <w:jc w:val="both"/>
        <w:rPr>
          <w:rFonts w:ascii="Bookman Old Style" w:eastAsia="Times New Roman" w:hAnsi="Bookman Old Style" w:cs="Arial"/>
          <w:lang w:eastAsia="ru-RU"/>
        </w:rPr>
      </w:pPr>
    </w:p>
    <w:p w:rsidR="000F1374" w:rsidRPr="00387A61" w:rsidRDefault="000F1374"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jc w:val="both"/>
        <w:rPr>
          <w:rFonts w:ascii="Bookman Old Style" w:eastAsia="Times New Roman" w:hAnsi="Bookman Old Style" w:cs="Arial"/>
          <w:lang w:eastAsia="ru-RU"/>
        </w:rPr>
      </w:pPr>
    </w:p>
    <w:p w:rsidR="00387A61" w:rsidRPr="00387A61" w:rsidRDefault="00387A61" w:rsidP="00387A61">
      <w:pPr>
        <w:spacing w:after="0" w:line="240" w:lineRule="auto"/>
        <w:ind w:left="5670"/>
        <w:rPr>
          <w:rFonts w:ascii="Bookman Old Style" w:eastAsia="Times New Roman" w:hAnsi="Bookman Old Style" w:cs="Arial"/>
          <w:lang w:eastAsia="ru-RU"/>
        </w:rPr>
      </w:pPr>
      <w:r w:rsidRPr="00387A61">
        <w:rPr>
          <w:rFonts w:ascii="Bookman Old Style" w:eastAsia="Times New Roman" w:hAnsi="Bookman Old Style" w:cs="Arial"/>
          <w:lang w:eastAsia="ru-RU"/>
        </w:rPr>
        <w:lastRenderedPageBreak/>
        <w:t xml:space="preserve">Приложение </w:t>
      </w:r>
    </w:p>
    <w:p w:rsidR="00387A61" w:rsidRPr="00387A61" w:rsidRDefault="00387A61" w:rsidP="00387A61">
      <w:pPr>
        <w:spacing w:after="0" w:line="240" w:lineRule="auto"/>
        <w:ind w:left="5670"/>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к постановлению администрации Элитовского сельсовета </w:t>
      </w:r>
    </w:p>
    <w:p w:rsidR="00387A61" w:rsidRPr="00387A61" w:rsidRDefault="00387A61" w:rsidP="00387A61">
      <w:pPr>
        <w:spacing w:after="0" w:line="240" w:lineRule="auto"/>
        <w:ind w:left="5670"/>
        <w:rPr>
          <w:rFonts w:ascii="Bookman Old Style" w:eastAsia="Times New Roman" w:hAnsi="Bookman Old Style" w:cs="Arial"/>
          <w:u w:val="single"/>
          <w:lang w:eastAsia="ru-RU"/>
        </w:rPr>
      </w:pPr>
      <w:r w:rsidRPr="00387A61">
        <w:rPr>
          <w:rFonts w:ascii="Bookman Old Style" w:eastAsia="Times New Roman" w:hAnsi="Bookman Old Style" w:cs="Arial"/>
          <w:lang w:eastAsia="ru-RU"/>
        </w:rPr>
        <w:t xml:space="preserve">от  </w:t>
      </w:r>
      <w:r w:rsidRPr="00387A61">
        <w:rPr>
          <w:rFonts w:ascii="Bookman Old Style" w:eastAsia="Times New Roman" w:hAnsi="Bookman Old Style" w:cs="Arial"/>
          <w:u w:val="single"/>
          <w:lang w:eastAsia="ru-RU"/>
        </w:rPr>
        <w:t xml:space="preserve"> 28.06.2023  </w:t>
      </w:r>
      <w:r w:rsidRPr="00387A61">
        <w:rPr>
          <w:rFonts w:ascii="Bookman Old Style" w:eastAsia="Times New Roman" w:hAnsi="Bookman Old Style" w:cs="Arial"/>
          <w:lang w:eastAsia="ru-RU"/>
        </w:rPr>
        <w:t xml:space="preserve">№ </w:t>
      </w:r>
      <w:r w:rsidRPr="00387A61">
        <w:rPr>
          <w:rFonts w:ascii="Bookman Old Style" w:eastAsia="Times New Roman" w:hAnsi="Bookman Old Style" w:cs="Arial"/>
          <w:u w:val="single"/>
          <w:lang w:eastAsia="ru-RU"/>
        </w:rPr>
        <w:t xml:space="preserve"> 272</w:t>
      </w:r>
    </w:p>
    <w:p w:rsidR="00387A61" w:rsidRPr="00387A61" w:rsidRDefault="00387A61" w:rsidP="00387A61">
      <w:pPr>
        <w:spacing w:before="100" w:beforeAutospacing="1" w:after="100" w:afterAutospacing="1" w:line="240" w:lineRule="auto"/>
        <w:jc w:val="center"/>
        <w:rPr>
          <w:rFonts w:ascii="Bookman Old Style" w:eastAsia="Times New Roman" w:hAnsi="Bookman Old Style" w:cs="Arial"/>
          <w:bCs/>
          <w:i/>
          <w:lang w:eastAsia="ru-RU"/>
        </w:rPr>
      </w:pPr>
      <w:r w:rsidRPr="00387A61">
        <w:rPr>
          <w:rFonts w:ascii="Bookman Old Style" w:eastAsia="Times New Roman" w:hAnsi="Bookman Old Style" w:cs="Arial"/>
          <w:lang w:eastAsia="ru-RU"/>
        </w:rPr>
        <w:br/>
      </w:r>
      <w:r w:rsidRPr="00387A61">
        <w:rPr>
          <w:rFonts w:ascii="Bookman Old Style" w:eastAsia="Times New Roman" w:hAnsi="Bookman Old Style" w:cs="Arial"/>
          <w:bCs/>
          <w:lang w:eastAsia="ru-RU"/>
        </w:rPr>
        <w:t>Правила реструктуризации денежных обязательств (задолженности по денежным обязательствам) перед муниципальным образованием Элитовский сельсовет</w:t>
      </w:r>
      <w:r w:rsidRPr="00387A61">
        <w:rPr>
          <w:rFonts w:ascii="Bookman Old Style" w:eastAsia="Times New Roman" w:hAnsi="Bookman Old Style" w:cs="Arial"/>
          <w:bCs/>
          <w:i/>
          <w:lang w:eastAsia="ru-RU"/>
        </w:rPr>
        <w:t>.</w:t>
      </w:r>
    </w:p>
    <w:p w:rsidR="00387A61" w:rsidRPr="00387A61" w:rsidRDefault="00387A61" w:rsidP="00387A61">
      <w:pPr>
        <w:spacing w:before="100" w:beforeAutospacing="1" w:after="100" w:afterAutospacing="1" w:line="240" w:lineRule="auto"/>
        <w:jc w:val="center"/>
        <w:rPr>
          <w:rFonts w:ascii="Bookman Old Style" w:eastAsia="Times New Roman" w:hAnsi="Bookman Old Style" w:cs="Arial"/>
          <w:b/>
          <w:lang w:eastAsia="ru-RU"/>
        </w:rPr>
      </w:pPr>
      <w:proofErr w:type="gramStart"/>
      <w:r w:rsidRPr="00387A61">
        <w:rPr>
          <w:rFonts w:ascii="Bookman Old Style" w:eastAsia="Times New Roman" w:hAnsi="Bookman Old Style" w:cs="Arial"/>
          <w:b/>
          <w:lang w:val="en-US" w:eastAsia="ru-RU"/>
        </w:rPr>
        <w:t>I</w:t>
      </w:r>
      <w:r w:rsidRPr="00387A61">
        <w:rPr>
          <w:rFonts w:ascii="Bookman Old Style" w:eastAsia="Times New Roman" w:hAnsi="Bookman Old Style" w:cs="Arial"/>
          <w:b/>
          <w:lang w:eastAsia="ru-RU"/>
        </w:rPr>
        <w:t>. Основные положения.</w:t>
      </w:r>
      <w:proofErr w:type="gramEnd"/>
    </w:p>
    <w:p w:rsidR="00387A61" w:rsidRPr="00387A61" w:rsidRDefault="00387A61" w:rsidP="00387A61">
      <w:pPr>
        <w:spacing w:after="0" w:line="240" w:lineRule="auto"/>
        <w:ind w:firstLine="709"/>
        <w:jc w:val="both"/>
        <w:rPr>
          <w:rFonts w:ascii="Bookman Old Style" w:eastAsia="Times New Roman" w:hAnsi="Bookman Old Style" w:cs="Arial"/>
          <w:bCs/>
          <w:lang w:eastAsia="ru-RU"/>
        </w:rPr>
      </w:pPr>
      <w:r w:rsidRPr="00387A61">
        <w:rPr>
          <w:rFonts w:ascii="Bookman Old Style" w:eastAsia="Times New Roman" w:hAnsi="Bookman Old Style" w:cs="Arial"/>
          <w:lang w:eastAsia="ru-RU"/>
        </w:rPr>
        <w:t>1.</w:t>
      </w:r>
      <w:bookmarkStart w:id="1" w:name="sub_100"/>
      <w:r w:rsidRPr="00387A61">
        <w:rPr>
          <w:rFonts w:ascii="Bookman Old Style" w:eastAsia="Times New Roman" w:hAnsi="Bookman Old Style" w:cs="Arial"/>
          <w:lang w:eastAsia="ru-RU"/>
        </w:rPr>
        <w:t>1.</w:t>
      </w:r>
      <w:r w:rsidRPr="00387A61">
        <w:rPr>
          <w:rFonts w:ascii="Bookman Old Style" w:eastAsia="Times New Roman" w:hAnsi="Bookman Old Style" w:cs="Arial"/>
          <w:bCs/>
          <w:lang w:eastAsia="ru-RU"/>
        </w:rPr>
        <w:t xml:space="preserve"> Настоящие Правила  реструктуризации денежных обязательств (задолженности по денежным обязательствам) перед муниципальным образованием Элитовский сельсовет (далее – Правила)</w:t>
      </w:r>
      <w:r w:rsidRPr="00387A61">
        <w:rPr>
          <w:rFonts w:ascii="Bookman Old Style" w:eastAsia="Times New Roman" w:hAnsi="Bookman Old Style" w:cs="Arial"/>
          <w:bCs/>
          <w:i/>
          <w:lang w:eastAsia="ru-RU"/>
        </w:rPr>
        <w:t xml:space="preserve"> </w:t>
      </w:r>
      <w:r w:rsidRPr="00387A61">
        <w:rPr>
          <w:rFonts w:ascii="Bookman Old Style" w:eastAsia="Times New Roman" w:hAnsi="Bookman Old Style" w:cs="Arial"/>
          <w:bCs/>
          <w:lang w:eastAsia="ru-RU"/>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Элитовский сельсовет (далее – реструктуризация задолженности).</w:t>
      </w:r>
    </w:p>
    <w:bookmarkEnd w:id="1"/>
    <w:p w:rsidR="00387A61" w:rsidRPr="00387A61" w:rsidRDefault="00387A61" w:rsidP="00387A61">
      <w:pPr>
        <w:tabs>
          <w:tab w:val="left" w:pos="709"/>
        </w:tabs>
        <w:autoSpaceDE w:val="0"/>
        <w:autoSpaceDN w:val="0"/>
        <w:adjustRightInd w:val="0"/>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1.2. Понятия и термины, используемые в настоящих Правилах, применяются в значениях, определенных Бюджетным кодексом Российской Федерации.</w:t>
      </w:r>
    </w:p>
    <w:p w:rsidR="00387A61" w:rsidRPr="00387A61" w:rsidRDefault="00387A61" w:rsidP="00387A61">
      <w:pPr>
        <w:tabs>
          <w:tab w:val="left" w:pos="709"/>
        </w:tabs>
        <w:autoSpaceDE w:val="0"/>
        <w:autoSpaceDN w:val="0"/>
        <w:adjustRightInd w:val="0"/>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1.3. 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Элитовский сельсовет  устанавливаются решением Элитовского сельского Совета депутатов</w:t>
      </w:r>
      <w:r w:rsidRPr="00387A61">
        <w:rPr>
          <w:rFonts w:ascii="Bookman Old Style" w:eastAsia="Times New Roman" w:hAnsi="Bookman Old Style" w:cs="Arial"/>
          <w:i/>
          <w:lang w:eastAsia="ru-RU"/>
        </w:rPr>
        <w:t xml:space="preserve"> </w:t>
      </w:r>
      <w:r w:rsidRPr="00387A61">
        <w:rPr>
          <w:rFonts w:ascii="Bookman Old Style" w:eastAsia="Times New Roman" w:hAnsi="Bookman Old Style" w:cs="Arial"/>
          <w:lang w:eastAsia="ru-RU"/>
        </w:rPr>
        <w:t>о бюджете Элитовского сельсовета  на очередной финансовый год и плановый период (далее – решение о бюджете).</w:t>
      </w:r>
    </w:p>
    <w:p w:rsidR="00387A61" w:rsidRPr="00387A61" w:rsidRDefault="00387A61" w:rsidP="00387A61">
      <w:pPr>
        <w:tabs>
          <w:tab w:val="left" w:pos="709"/>
        </w:tabs>
        <w:autoSpaceDE w:val="0"/>
        <w:autoSpaceDN w:val="0"/>
        <w:adjustRightInd w:val="0"/>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387A61" w:rsidRPr="00387A61" w:rsidRDefault="00387A61" w:rsidP="00387A61">
      <w:pPr>
        <w:tabs>
          <w:tab w:val="left" w:pos="709"/>
        </w:tabs>
        <w:autoSpaceDE w:val="0"/>
        <w:autoSpaceDN w:val="0"/>
        <w:adjustRightInd w:val="0"/>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1.5. Реструктуризации задолженности не подлежат денежные обязательства (задолженности по ним) перед муниципальным образованием Элитовский сельсовет</w:t>
      </w:r>
      <w:r w:rsidRPr="00387A61">
        <w:rPr>
          <w:rFonts w:ascii="Bookman Old Style" w:eastAsia="Times New Roman" w:hAnsi="Bookman Old Style" w:cs="Arial"/>
          <w:i/>
          <w:lang w:eastAsia="ru-RU"/>
        </w:rPr>
        <w:t>,</w:t>
      </w:r>
      <w:r w:rsidRPr="00387A61">
        <w:rPr>
          <w:rFonts w:ascii="Bookman Old Style" w:eastAsia="Times New Roman" w:hAnsi="Bookman Old Style" w:cs="Arial"/>
          <w:lang w:eastAsia="ru-RU"/>
        </w:rPr>
        <w:t xml:space="preserve"> установленные к взысканию на основании решения суда.</w:t>
      </w:r>
    </w:p>
    <w:p w:rsidR="00387A61" w:rsidRPr="00387A61" w:rsidRDefault="00387A61" w:rsidP="00387A61">
      <w:pPr>
        <w:tabs>
          <w:tab w:val="left" w:pos="709"/>
        </w:tabs>
        <w:autoSpaceDE w:val="0"/>
        <w:autoSpaceDN w:val="0"/>
        <w:adjustRightInd w:val="0"/>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b/>
          <w:bCs/>
          <w:lang w:eastAsia="ru-RU"/>
        </w:rPr>
      </w:pPr>
      <w:r w:rsidRPr="00387A61">
        <w:rPr>
          <w:rFonts w:ascii="Bookman Old Style" w:eastAsia="Times New Roman" w:hAnsi="Bookman Old Style" w:cs="Arial"/>
          <w:b/>
          <w:bCs/>
          <w:lang w:val="en-US" w:eastAsia="ru-RU"/>
        </w:rPr>
        <w:t>II</w:t>
      </w:r>
      <w:r w:rsidRPr="00387A61">
        <w:rPr>
          <w:rFonts w:ascii="Bookman Old Style" w:eastAsia="Times New Roman" w:hAnsi="Bookman Old Style" w:cs="Arial"/>
          <w:b/>
          <w:bCs/>
          <w:lang w:eastAsia="ru-RU"/>
        </w:rPr>
        <w:t>. Основания и условия реструктуризации задолженности</w:t>
      </w:r>
    </w:p>
    <w:p w:rsidR="00387A61" w:rsidRPr="00387A61" w:rsidRDefault="00387A61" w:rsidP="00387A61">
      <w:pPr>
        <w:spacing w:after="0" w:line="240" w:lineRule="auto"/>
        <w:ind w:left="1211" w:firstLine="709"/>
        <w:rPr>
          <w:rFonts w:ascii="Bookman Old Style" w:eastAsia="Times New Roman" w:hAnsi="Bookman Old Style" w:cs="Arial"/>
          <w:lang w:eastAsia="ru-RU"/>
        </w:rPr>
      </w:pPr>
      <w:r w:rsidRPr="00387A61">
        <w:rPr>
          <w:rFonts w:ascii="Bookman Old Style" w:eastAsia="Times New Roman" w:hAnsi="Bookman Old Style" w:cs="Arial"/>
          <w:b/>
          <w:bCs/>
          <w:lang w:eastAsia="ru-RU"/>
        </w:rPr>
        <w:t> </w:t>
      </w:r>
    </w:p>
    <w:p w:rsidR="00387A61" w:rsidRPr="00387A61" w:rsidRDefault="00387A61" w:rsidP="00387A61">
      <w:pPr>
        <w:spacing w:after="0" w:line="240" w:lineRule="auto"/>
        <w:ind w:firstLine="708"/>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2.1. Реструктуризация задолженности проводится:</w:t>
      </w:r>
    </w:p>
    <w:p w:rsidR="00387A61" w:rsidRPr="00387A61" w:rsidRDefault="00387A61" w:rsidP="00387A61">
      <w:pPr>
        <w:spacing w:after="0" w:line="240" w:lineRule="auto"/>
        <w:ind w:firstLine="708"/>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2.1.1.  по обязательствам юридических лиц, возникшим в связи с предоставлением им из бюджета Элитовского сельсовета</w:t>
      </w:r>
      <w:r w:rsidRPr="00387A61">
        <w:rPr>
          <w:rFonts w:ascii="Bookman Old Style" w:eastAsia="Times New Roman" w:hAnsi="Bookman Old Style" w:cs="Arial"/>
          <w:i/>
          <w:lang w:eastAsia="ru-RU"/>
        </w:rPr>
        <w:t xml:space="preserve"> </w:t>
      </w:r>
      <w:r w:rsidRPr="00387A61">
        <w:rPr>
          <w:rFonts w:ascii="Bookman Old Style" w:eastAsia="Times New Roman" w:hAnsi="Bookman Old Style" w:cs="Arial"/>
          <w:lang w:eastAsia="ru-RU"/>
        </w:rPr>
        <w:t>денежных средств на возвратной и возмездной основе;</w:t>
      </w:r>
    </w:p>
    <w:p w:rsidR="00387A61" w:rsidRPr="00387A61" w:rsidRDefault="00387A61" w:rsidP="00387A61">
      <w:pPr>
        <w:spacing w:after="0" w:line="240" w:lineRule="auto"/>
        <w:ind w:firstLine="708"/>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2.1.2. в связи с предоставлением и (или) исполнением муниципальной гарантии.</w:t>
      </w:r>
    </w:p>
    <w:p w:rsidR="00387A61" w:rsidRPr="00387A61" w:rsidRDefault="00387A61" w:rsidP="00387A61">
      <w:pPr>
        <w:spacing w:after="0" w:line="240" w:lineRule="auto"/>
        <w:ind w:firstLine="708"/>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2.2. </w:t>
      </w:r>
      <w:proofErr w:type="gramStart"/>
      <w:r w:rsidRPr="00387A61">
        <w:rPr>
          <w:rFonts w:ascii="Bookman Old Style" w:eastAsia="Times New Roman" w:hAnsi="Bookman Old Style" w:cs="Arial"/>
          <w:lang w:eastAsia="ru-RU"/>
        </w:rPr>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387A61">
        <w:rPr>
          <w:rFonts w:ascii="Bookman Old Style" w:eastAsia="Times New Roman" w:hAnsi="Bookman Old Style" w:cs="Arial"/>
          <w:lang w:eastAsia="ru-RU"/>
        </w:rPr>
        <w:t xml:space="preserve"> реструктуризации задолженности. </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2.3. Реструктуризация задолженности осуществляется на условиях, установленных настоящими Правилами.</w:t>
      </w:r>
    </w:p>
    <w:p w:rsidR="00387A61" w:rsidRPr="00387A61" w:rsidRDefault="00387A61" w:rsidP="00387A61">
      <w:pPr>
        <w:spacing w:after="0" w:line="240" w:lineRule="auto"/>
        <w:jc w:val="center"/>
        <w:rPr>
          <w:rFonts w:ascii="Bookman Old Style" w:eastAsia="Times New Roman" w:hAnsi="Bookman Old Style" w:cs="Arial"/>
          <w:b/>
          <w:bCs/>
          <w:lang w:eastAsia="ru-RU"/>
        </w:rPr>
      </w:pPr>
    </w:p>
    <w:p w:rsidR="00387A61" w:rsidRPr="00387A61" w:rsidRDefault="00387A61" w:rsidP="00387A61">
      <w:pPr>
        <w:spacing w:after="0" w:line="240" w:lineRule="auto"/>
        <w:jc w:val="center"/>
        <w:rPr>
          <w:rFonts w:ascii="Bookman Old Style" w:eastAsia="Times New Roman" w:hAnsi="Bookman Old Style" w:cs="Arial"/>
          <w:b/>
          <w:bCs/>
          <w:lang w:eastAsia="ru-RU"/>
        </w:rPr>
      </w:pPr>
      <w:r w:rsidRPr="00387A61">
        <w:rPr>
          <w:rFonts w:ascii="Bookman Old Style" w:eastAsia="Times New Roman" w:hAnsi="Bookman Old Style" w:cs="Arial"/>
          <w:b/>
          <w:bCs/>
          <w:lang w:val="en-US" w:eastAsia="ru-RU"/>
        </w:rPr>
        <w:t>III</w:t>
      </w:r>
      <w:r w:rsidRPr="00387A61">
        <w:rPr>
          <w:rFonts w:ascii="Bookman Old Style" w:eastAsia="Times New Roman" w:hAnsi="Bookman Old Style" w:cs="Arial"/>
          <w:b/>
          <w:bCs/>
          <w:lang w:eastAsia="ru-RU"/>
        </w:rPr>
        <w:t>. Порядок реструктуризации задолженности по бюджетным кредитам</w:t>
      </w:r>
    </w:p>
    <w:p w:rsidR="00387A61" w:rsidRPr="00387A61" w:rsidRDefault="00387A61" w:rsidP="00387A61">
      <w:pPr>
        <w:spacing w:after="0" w:line="240" w:lineRule="auto"/>
        <w:ind w:firstLine="709"/>
        <w:rPr>
          <w:rFonts w:ascii="Bookman Old Style" w:eastAsia="Times New Roman" w:hAnsi="Bookman Old Style" w:cs="Arial"/>
          <w:lang w:eastAsia="ru-RU"/>
        </w:rPr>
      </w:pPr>
      <w:r w:rsidRPr="00387A61">
        <w:rPr>
          <w:rFonts w:ascii="Bookman Old Style" w:eastAsia="Times New Roman" w:hAnsi="Bookman Old Style" w:cs="Arial"/>
          <w:lang w:eastAsia="ru-RU"/>
        </w:rPr>
        <w:t> </w:t>
      </w:r>
    </w:p>
    <w:p w:rsidR="00387A61" w:rsidRPr="00387A61" w:rsidRDefault="00387A61" w:rsidP="00387A61">
      <w:pPr>
        <w:spacing w:after="0" w:line="240" w:lineRule="auto"/>
        <w:ind w:firstLine="709"/>
        <w:jc w:val="both"/>
        <w:rPr>
          <w:rFonts w:ascii="Bookman Old Style" w:eastAsia="Times New Roman" w:hAnsi="Bookman Old Style" w:cs="Arial"/>
          <w:i/>
          <w:lang w:eastAsia="ru-RU"/>
        </w:rPr>
      </w:pPr>
      <w:bookmarkStart w:id="2" w:name="Par8"/>
      <w:bookmarkEnd w:id="2"/>
      <w:r w:rsidRPr="00387A61">
        <w:rPr>
          <w:rFonts w:ascii="Bookman Old Style" w:eastAsia="Times New Roman" w:hAnsi="Bookman Old Style" w:cs="Arial"/>
          <w:lang w:eastAsia="ru-RU"/>
        </w:rPr>
        <w:lastRenderedPageBreak/>
        <w:t>3.1. Для проведения реструктуризации задолженности по бюджетным кредитам юридическое лицо представляет в администрацию Элитовского сельсовета:</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3.1.1.  заявление, в котором должны быть указаны:</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3.1.1.4.  информация об источниках и сроках (графике) погашения  </w:t>
      </w:r>
      <w:proofErr w:type="spellStart"/>
      <w:r w:rsidRPr="00387A61">
        <w:rPr>
          <w:rFonts w:ascii="Bookman Old Style" w:eastAsia="Times New Roman" w:hAnsi="Bookman Old Style" w:cs="Arial"/>
          <w:lang w:eastAsia="ru-RU"/>
        </w:rPr>
        <w:t>реструктурируемой</w:t>
      </w:r>
      <w:proofErr w:type="spellEnd"/>
      <w:r w:rsidRPr="00387A61">
        <w:rPr>
          <w:rFonts w:ascii="Bookman Old Style" w:eastAsia="Times New Roman" w:hAnsi="Bookman Old Style" w:cs="Arial"/>
          <w:lang w:eastAsia="ru-RU"/>
        </w:rPr>
        <w:t xml:space="preserve"> задолженности по денежным обязательствам.</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3.1.2. копию документа, подтверждающего полномочия лица, действующего от имени должника (в случае обращения представителя);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3.1.3.  копии учредительных документов со всеми изменениями и дополнениями, удостоверенные нотариально или руководителем должника; </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lang w:eastAsia="ru-RU"/>
        </w:rPr>
        <w:t>3.1.4.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387A61">
        <w:rPr>
          <w:rFonts w:ascii="Bookman Old Style" w:eastAsia="Times New Roman" w:hAnsi="Bookman Old Style" w:cs="Arial"/>
          <w:lang w:eastAsia="ru-RU"/>
        </w:rPr>
        <w:t xml:space="preserve"> учетом положений раздела 5 приложения № 3 к  приказу Минфина России;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3.1.5.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3.1.9. документы, характеризующие кредитную историю должника за последние 3 года на дату подачи документов в администрацию Элитовского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3.2. Основаниями для отказа в проведении реструктуризации задолженности по бюджетным кредитам являются: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lastRenderedPageBreak/>
        <w:t xml:space="preserve">3.2.1. </w:t>
      </w:r>
      <w:proofErr w:type="spellStart"/>
      <w:r w:rsidRPr="00387A61">
        <w:rPr>
          <w:rFonts w:ascii="Bookman Old Style" w:eastAsia="Times New Roman" w:hAnsi="Bookman Old Style" w:cs="Arial"/>
          <w:lang w:eastAsia="ru-RU"/>
        </w:rPr>
        <w:t>непредоставление</w:t>
      </w:r>
      <w:proofErr w:type="spellEnd"/>
      <w:r w:rsidRPr="00387A61">
        <w:rPr>
          <w:rFonts w:ascii="Bookman Old Style" w:eastAsia="Times New Roman" w:hAnsi="Bookman Old Style" w:cs="Arial"/>
          <w:lang w:eastAsia="ru-RU"/>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3.2.2.  предоставление неполных и (или) недостоверных сведений;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3.2.3. не соблюдены способы и основные условия реструктуризации задолженности, установленные решением о бюджете и настоящими Правилами.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bookmarkStart w:id="3" w:name="_Hlk126830448"/>
      <w:r w:rsidRPr="00387A61">
        <w:rPr>
          <w:rFonts w:ascii="Bookman Old Style" w:eastAsia="Times New Roman" w:hAnsi="Bookman Old Style" w:cs="Arial"/>
          <w:lang w:eastAsia="ru-RU"/>
        </w:rPr>
        <w:t>3.3. Администрация Элитовского сельсовета в течени</w:t>
      </w:r>
      <w:proofErr w:type="gramStart"/>
      <w:r w:rsidRPr="00387A61">
        <w:rPr>
          <w:rFonts w:ascii="Bookman Old Style" w:eastAsia="Times New Roman" w:hAnsi="Bookman Old Style" w:cs="Arial"/>
          <w:lang w:eastAsia="ru-RU"/>
        </w:rPr>
        <w:t>и</w:t>
      </w:r>
      <w:proofErr w:type="gramEnd"/>
      <w:r w:rsidRPr="00387A61">
        <w:rPr>
          <w:rFonts w:ascii="Bookman Old Style" w:eastAsia="Times New Roman" w:hAnsi="Bookman Old Style" w:cs="Arial"/>
          <w:lang w:eastAsia="ru-RU"/>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lang w:eastAsia="ru-RU"/>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387A61">
        <w:rPr>
          <w:rFonts w:ascii="Bookman Old Style" w:eastAsia="Times New Roman" w:hAnsi="Bookman Old Style" w:cs="Arial"/>
          <w:lang w:eastAsia="ru-RU"/>
        </w:rPr>
        <w:t xml:space="preserve"> в государственных органах, в распоряжении которых они находятся;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3.3.2. разрабатывает и предоставляет главе Элитовского сельсовета проект постановления администрации Элитовского сельсовета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3.4.  Глава Элитовского сельсовета</w:t>
      </w:r>
      <w:r w:rsidRPr="00387A61">
        <w:rPr>
          <w:rFonts w:ascii="Bookman Old Style" w:eastAsia="Times New Roman" w:hAnsi="Bookman Old Style" w:cs="Arial"/>
          <w:i/>
          <w:lang w:eastAsia="ru-RU"/>
        </w:rPr>
        <w:t xml:space="preserve"> </w:t>
      </w:r>
      <w:r w:rsidRPr="00387A61">
        <w:rPr>
          <w:rFonts w:ascii="Bookman Old Style" w:eastAsia="Times New Roman" w:hAnsi="Bookman Old Style" w:cs="Arial"/>
          <w:lang w:eastAsia="ru-RU"/>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Элитовского сельсовета</w:t>
      </w:r>
      <w:r w:rsidRPr="00387A61">
        <w:rPr>
          <w:rFonts w:ascii="Bookman Old Style" w:eastAsia="Times New Roman" w:hAnsi="Bookman Old Style" w:cs="Arial"/>
          <w:i/>
          <w:lang w:eastAsia="ru-RU"/>
        </w:rPr>
        <w:t xml:space="preserve"> </w:t>
      </w:r>
      <w:r w:rsidRPr="00387A61">
        <w:rPr>
          <w:rFonts w:ascii="Bookman Old Style" w:eastAsia="Times New Roman" w:hAnsi="Bookman Old Style" w:cs="Arial"/>
          <w:lang w:eastAsia="ru-RU"/>
        </w:rPr>
        <w:t>о реструктуризации задолженности по бюджетным кредитам.</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  Соглашение о реструктуризации задолженности по бюджетным кредитам должно предусматривать следующие условия: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3.5.1.  способ реструктуризации (отсрочка или рассрочка, изменение величины процентов за пользование денежными средствами и (или) иных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3.5.2.  размер реструктурированной задолженности;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3.5.3.  срок погашения задолженности, а в случае предоставления рассрочки – график, предусматривающий осуществление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3.5.4. сроки проведения реструктуризации задолженности;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3.5.5. обязательства сторон;</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3.5.6.  санкции за невыполнение условий соглашения;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3"/>
    <w:p w:rsidR="00387A61" w:rsidRPr="00387A61" w:rsidRDefault="00387A61" w:rsidP="00387A61">
      <w:pPr>
        <w:spacing w:after="0" w:line="240" w:lineRule="auto"/>
        <w:ind w:firstLine="709"/>
        <w:jc w:val="center"/>
        <w:rPr>
          <w:rFonts w:ascii="Bookman Old Style" w:eastAsia="Times New Roman" w:hAnsi="Bookman Old Style" w:cs="Arial"/>
          <w:b/>
          <w:lang w:eastAsia="ru-RU"/>
        </w:rPr>
      </w:pPr>
      <w:r w:rsidRPr="00387A61">
        <w:rPr>
          <w:rFonts w:ascii="Bookman Old Style" w:eastAsia="Times New Roman" w:hAnsi="Bookman Old Style" w:cs="Arial"/>
          <w:b/>
          <w:lang w:eastAsia="ru-RU"/>
        </w:rPr>
        <w:t>4. Порядок реструктуризации задолженности в связи с исполнением  муниципальных гарантий.</w:t>
      </w:r>
    </w:p>
    <w:p w:rsidR="00387A61" w:rsidRPr="00387A61" w:rsidRDefault="00387A61" w:rsidP="00387A61">
      <w:pPr>
        <w:spacing w:after="0" w:line="240" w:lineRule="auto"/>
        <w:ind w:firstLine="709"/>
        <w:jc w:val="center"/>
        <w:rPr>
          <w:rFonts w:ascii="Bookman Old Style" w:eastAsia="Times New Roman" w:hAnsi="Bookman Old Style" w:cs="Arial"/>
          <w:b/>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 Для проведения реструктуризации задолженности в связи с исполнением муниципальных гарантий юридическое лицо предоставляет в  администрацию Элитовского сельсовета:</w:t>
      </w:r>
    </w:p>
    <w:p w:rsidR="00387A61" w:rsidRPr="00387A61" w:rsidRDefault="00387A61" w:rsidP="00387A61">
      <w:pPr>
        <w:spacing w:after="0" w:line="240" w:lineRule="auto"/>
        <w:ind w:firstLine="708"/>
        <w:jc w:val="both"/>
        <w:rPr>
          <w:rFonts w:ascii="Bookman Old Style" w:eastAsia="Times New Roman" w:hAnsi="Bookman Old Style" w:cs="Arial"/>
          <w:lang w:eastAsia="ru-RU"/>
        </w:rPr>
      </w:pPr>
      <w:r w:rsidRPr="00387A61">
        <w:rPr>
          <w:rFonts w:ascii="Bookman Old Style" w:eastAsia="Times New Roman" w:hAnsi="Bookman Old Style" w:cs="Arial"/>
          <w:i/>
          <w:lang w:eastAsia="ru-RU"/>
        </w:rPr>
        <w:t xml:space="preserve"> </w:t>
      </w:r>
      <w:r w:rsidRPr="00387A61">
        <w:rPr>
          <w:rFonts w:ascii="Bookman Old Style" w:eastAsia="Times New Roman" w:hAnsi="Bookman Old Style" w:cs="Arial"/>
          <w:lang w:eastAsia="ru-RU"/>
        </w:rPr>
        <w:t>4.1.1. заявление, в котором должны быть указаны:</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lastRenderedPageBreak/>
        <w:t>4.1.1.1.  обстоятельства, наличие которых препятствует исполнению обязательств по муниципальной гарантии в установленные сроки;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4.1.1.2. размер задолженности, который предполагается реструктуризировать;</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4.1.1.4.  информация об источниках и сроках (графике)  погашения  реструктуризируемой задолженности по денежным обязательствам.</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4.1.2. копию документа подтверждающего полномочия лица, действующего от имени должника (в случае обращения представителя);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4.1.3.  копии учредительных документов со всеми  изменениями и дополнениями удостоверенные нотариально или руководителем должника;</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lang w:eastAsia="ru-RU"/>
        </w:rPr>
        <w:t xml:space="preserve">4.1.4 годовую </w:t>
      </w:r>
      <w:bookmarkStart w:id="4" w:name="_Hlk126829615"/>
      <w:r w:rsidRPr="00387A61">
        <w:rPr>
          <w:rFonts w:ascii="Bookman Old Style" w:eastAsia="Times New Roman" w:hAnsi="Bookman Old Style" w:cs="Arial"/>
          <w:lang w:eastAsia="ru-RU"/>
        </w:rPr>
        <w:t>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387A61">
        <w:rPr>
          <w:rFonts w:ascii="Bookman Old Style" w:eastAsia="Times New Roman" w:hAnsi="Bookman Old Style" w:cs="Arial"/>
          <w:lang w:eastAsia="ru-RU"/>
        </w:rPr>
        <w:t xml:space="preserve"> учетом положений раздела 5 приложения № 3 к  приказу Минфина России;</w:t>
      </w:r>
      <w:bookmarkEnd w:id="4"/>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4.1.5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4.1.8.  документы, характеризующие кредитную историю должника за последние 3 года, на дату подачи документов в администрацию Элитовского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4.2. Основаниями для отказа в проведении реструктуризации задолженности в связи с исполнением  муниципальных гарантий являются: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4.2.1. </w:t>
      </w:r>
      <w:proofErr w:type="spellStart"/>
      <w:r w:rsidRPr="00387A61">
        <w:rPr>
          <w:rFonts w:ascii="Bookman Old Style" w:eastAsia="Times New Roman" w:hAnsi="Bookman Old Style" w:cs="Arial"/>
          <w:lang w:eastAsia="ru-RU"/>
        </w:rPr>
        <w:t>непредоставление</w:t>
      </w:r>
      <w:proofErr w:type="spellEnd"/>
      <w:r w:rsidRPr="00387A61">
        <w:rPr>
          <w:rFonts w:ascii="Bookman Old Style" w:eastAsia="Times New Roman" w:hAnsi="Bookman Old Style" w:cs="Arial"/>
          <w:lang w:eastAsia="ru-RU"/>
        </w:rP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4.2.2.  предоставление неполных и (или) недостоверных сведений;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4.2.3. не соблюдены способы и основные условия реструктуризации задолженности, установленные решением о бюджете и настоящими Правилами.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4.3. Администрация Элитовского сельсовета в течени</w:t>
      </w:r>
      <w:proofErr w:type="gramStart"/>
      <w:r w:rsidRPr="00387A61">
        <w:rPr>
          <w:rFonts w:ascii="Bookman Old Style" w:eastAsia="Times New Roman" w:hAnsi="Bookman Old Style" w:cs="Arial"/>
          <w:lang w:eastAsia="ru-RU"/>
        </w:rPr>
        <w:t>и</w:t>
      </w:r>
      <w:proofErr w:type="gramEnd"/>
      <w:r w:rsidRPr="00387A61">
        <w:rPr>
          <w:rFonts w:ascii="Bookman Old Style" w:eastAsia="Times New Roman" w:hAnsi="Bookman Old Style" w:cs="Arial"/>
          <w:lang w:eastAsia="ru-RU"/>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roofErr w:type="gramStart"/>
      <w:r w:rsidRPr="00387A61">
        <w:rPr>
          <w:rFonts w:ascii="Bookman Old Style" w:eastAsia="Times New Roman" w:hAnsi="Bookman Old Style" w:cs="Arial"/>
          <w:lang w:eastAsia="ru-RU"/>
        </w:rPr>
        <w:lastRenderedPageBreak/>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387A61">
        <w:rPr>
          <w:rFonts w:ascii="Bookman Old Style" w:eastAsia="Times New Roman" w:hAnsi="Bookman Old Style" w:cs="Arial"/>
          <w:lang w:eastAsia="ru-RU"/>
        </w:rPr>
        <w:t xml:space="preserve"> в государственных органах, в распоряжении которых они находятся;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Элитовского сельсовета проект постановления администрации Элитовского сельсовета о реструктуризации задолженности в связи с исполнением муниципальных гарантий, о чем письменно информирует юридическое лицо;</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4.4.  Глава Элитовского сельсовета в течени</w:t>
      </w:r>
      <w:proofErr w:type="gramStart"/>
      <w:r w:rsidRPr="00387A61">
        <w:rPr>
          <w:rFonts w:ascii="Bookman Old Style" w:eastAsia="Times New Roman" w:hAnsi="Bookman Old Style" w:cs="Arial"/>
          <w:lang w:eastAsia="ru-RU"/>
        </w:rPr>
        <w:t>и</w:t>
      </w:r>
      <w:proofErr w:type="gramEnd"/>
      <w:r w:rsidRPr="00387A61">
        <w:rPr>
          <w:rFonts w:ascii="Bookman Old Style" w:eastAsia="Times New Roman" w:hAnsi="Bookman Old Style" w:cs="Arial"/>
          <w:lang w:eastAsia="ru-RU"/>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 xml:space="preserve"> Соглашение о реструктуризации задолженности по бюджетным кредитам заключается в течени</w:t>
      </w:r>
      <w:proofErr w:type="gramStart"/>
      <w:r w:rsidRPr="00387A61">
        <w:rPr>
          <w:rFonts w:ascii="Bookman Old Style" w:eastAsia="Times New Roman" w:hAnsi="Bookman Old Style" w:cs="Arial"/>
          <w:lang w:eastAsia="ru-RU"/>
        </w:rPr>
        <w:t>и</w:t>
      </w:r>
      <w:proofErr w:type="gramEnd"/>
      <w:r w:rsidRPr="00387A61">
        <w:rPr>
          <w:rFonts w:ascii="Bookman Old Style" w:eastAsia="Times New Roman" w:hAnsi="Bookman Old Style" w:cs="Arial"/>
          <w:lang w:eastAsia="ru-RU"/>
        </w:rPr>
        <w:t xml:space="preserve"> 10 рабочих дней со дня вступления в силу  постановления администрации Элитовского сельсовета о реструктуризации задолженности в связи с исполнением муниципальных гарантий.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  Соглашение о реструктуризации задолженности в связи с исполнением муниципальных гарантий должно предусматривать следующие условия: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4.5.1.  способ реструктуризации (отсрочка или рассрочка, изменение величины процентов за пользование денежными средствами и (или) иных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4.5.2.  размер реструктурированной задолженности;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4.5.3.  срок погашения задолженности, а в случае предоставления рассрочки – график, предусматривающий осуществление платежей;</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4.5.4. сроки проведения реструктуризации задолженности;</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4.5.5. обязательства сторон;</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4.5.6.  санкции за невыполнение условий соглашения;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r w:rsidRPr="00387A61">
        <w:rPr>
          <w:rFonts w:ascii="Bookman Old Style" w:eastAsia="Times New Roman" w:hAnsi="Bookman Old Style" w:cs="Arial"/>
          <w:lang w:eastAsia="ru-RU"/>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ind w:firstLine="709"/>
        <w:jc w:val="both"/>
        <w:rPr>
          <w:rFonts w:ascii="Bookman Old Style" w:eastAsia="Times New Roman" w:hAnsi="Bookman Old Style" w:cs="Arial"/>
          <w:lang w:eastAsia="ru-RU"/>
        </w:rPr>
      </w:pPr>
    </w:p>
    <w:p w:rsidR="00387A61" w:rsidRPr="00387A61" w:rsidRDefault="00387A61" w:rsidP="00387A61">
      <w:pPr>
        <w:spacing w:after="0" w:line="240" w:lineRule="auto"/>
        <w:jc w:val="center"/>
        <w:rPr>
          <w:rFonts w:ascii="Bookman Old Style" w:eastAsia="Times New Roman" w:hAnsi="Bookman Old Style" w:cs="Arial"/>
          <w:lang w:eastAsia="ru-RU"/>
        </w:rPr>
      </w:pPr>
    </w:p>
    <w:p w:rsidR="00387A61" w:rsidRPr="00387A61" w:rsidRDefault="00387A61" w:rsidP="00387A61">
      <w:pPr>
        <w:autoSpaceDE w:val="0"/>
        <w:autoSpaceDN w:val="0"/>
        <w:adjustRightInd w:val="0"/>
        <w:spacing w:after="0" w:line="240" w:lineRule="auto"/>
        <w:rPr>
          <w:rFonts w:ascii="Bookman Old Style" w:eastAsia="Times New Roman" w:hAnsi="Bookman Old Style" w:cs="Arial"/>
          <w:lang w:eastAsia="ru-RU"/>
        </w:rPr>
      </w:pPr>
    </w:p>
    <w:p w:rsidR="00387A61" w:rsidRDefault="00387A61" w:rsidP="00AE119D">
      <w:pPr>
        <w:rPr>
          <w:rFonts w:ascii="Bookman Old Style" w:eastAsia="Calibri" w:hAnsi="Bookman Old Style" w:cs="Arial"/>
          <w:bCs/>
        </w:rPr>
      </w:pPr>
    </w:p>
    <w:p w:rsidR="000F1374" w:rsidRDefault="000F1374" w:rsidP="00AE119D">
      <w:pPr>
        <w:rPr>
          <w:rFonts w:ascii="Bookman Old Style" w:eastAsia="Calibri" w:hAnsi="Bookman Old Style" w:cs="Arial"/>
          <w:bCs/>
        </w:rPr>
      </w:pPr>
      <w:bookmarkStart w:id="5" w:name="_GoBack"/>
      <w:bookmarkEnd w:id="5"/>
    </w:p>
    <w:p w:rsidR="001E45BC" w:rsidRPr="00AE119D" w:rsidRDefault="001E45BC" w:rsidP="00AE119D">
      <w:pPr>
        <w:rPr>
          <w:rFonts w:ascii="Bookman Old Style" w:eastAsia="Calibri" w:hAnsi="Bookman Old Style" w:cs="Arial"/>
          <w:bCs/>
        </w:rPr>
      </w:pP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8432A75" wp14:editId="13C0827A">
                <wp:simplePos x="0" y="0"/>
                <wp:positionH relativeFrom="column">
                  <wp:posOffset>-113030</wp:posOffset>
                </wp:positionH>
                <wp:positionV relativeFrom="paragraph">
                  <wp:posOffset>41275</wp:posOffset>
                </wp:positionV>
                <wp:extent cx="6901180" cy="10795"/>
                <wp:effectExtent l="19050" t="19050" r="13970" b="27305"/>
                <wp:wrapNone/>
                <wp:docPr id="10"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1180" cy="10795"/>
                        </a:xfrm>
                        <a:prstGeom prst="line">
                          <a:avLst/>
                        </a:prstGeom>
                        <a:noFill/>
                        <a:ln w="28575" cap="flat" cmpd="sng" algn="ctr">
                          <a:solidFill>
                            <a:srgbClr val="1F497D">
                              <a:lumMod val="7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5pt" to="53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" strokecolor="#17375e" strokeweight="2.25pt">
                <v:stroke dashstyle="1 1"/>
                <o:lock v:ext="edit" shapetype="f"/>
              </v:line>
            </w:pict>
          </mc:Fallback>
        </mc:AlternateContent>
      </w:r>
    </w:p>
    <w:p w:rsidR="00AE119D" w:rsidRPr="00AE119D" w:rsidRDefault="00AE119D" w:rsidP="00AE119D">
      <w:pPr>
        <w:spacing w:after="0" w:line="240" w:lineRule="auto"/>
        <w:rPr>
          <w:rFonts w:ascii="Bookman Old Style" w:hAnsi="Bookman Old Style"/>
          <w:b/>
        </w:rPr>
      </w:pPr>
      <w:r w:rsidRPr="00AE119D">
        <w:rPr>
          <w:rFonts w:ascii="Bookman Old Style" w:hAnsi="Bookman Old Style"/>
        </w:rPr>
        <w:t>Главный редактор: Чистанова А.А.</w:t>
      </w:r>
    </w:p>
    <w:p w:rsidR="00AE119D" w:rsidRPr="00AE119D" w:rsidRDefault="00AE119D" w:rsidP="00AE119D">
      <w:pPr>
        <w:spacing w:after="0" w:line="240" w:lineRule="auto"/>
        <w:rPr>
          <w:rFonts w:ascii="Bookman Old Style" w:hAnsi="Bookman Old Style"/>
        </w:rPr>
      </w:pPr>
      <w:r w:rsidRPr="00AE119D">
        <w:rPr>
          <w:rFonts w:ascii="Bookman Old Style" w:hAnsi="Bookman Old Style"/>
        </w:rPr>
        <w:t>Газета выходит один раз в месяц, бесплатно</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 xml:space="preserve">Пишите нам по адресу: 663011, Емельяновский р-н, п. Элита, </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ул. Заводская, д. 18</w:t>
      </w:r>
    </w:p>
    <w:p w:rsidR="008F34DA" w:rsidRPr="001E45BC" w:rsidRDefault="00AE119D" w:rsidP="001E45BC">
      <w:pPr>
        <w:spacing w:after="0" w:line="240" w:lineRule="auto"/>
        <w:rPr>
          <w:rFonts w:ascii="Bookman Old Style" w:hAnsi="Bookman Old Style"/>
          <w:b/>
        </w:rPr>
      </w:pPr>
      <w:r w:rsidRPr="00AE119D">
        <w:rPr>
          <w:rFonts w:ascii="Bookman Old Style" w:hAnsi="Bookman Old Style"/>
        </w:rPr>
        <w:t xml:space="preserve">Звоните нам:  </w:t>
      </w:r>
      <w:r w:rsidRPr="00AE119D">
        <w:rPr>
          <w:rFonts w:ascii="Bookman Old Style" w:hAnsi="Bookman Old Style"/>
          <w:b/>
        </w:rPr>
        <w:t>8 391 33 294 29</w:t>
      </w:r>
      <w:r w:rsidRPr="00AE119D">
        <w:rPr>
          <w:rFonts w:ascii="Bookman Old Style" w:hAnsi="Bookman Old Style"/>
        </w:rPr>
        <w:t xml:space="preserve">, эл. почта: </w:t>
      </w:r>
      <w:proofErr w:type="spellStart"/>
      <w:r w:rsidRPr="00AE119D">
        <w:rPr>
          <w:rFonts w:ascii="Bookman Old Style" w:hAnsi="Bookman Old Style"/>
          <w:b/>
        </w:rPr>
        <w:t>elit</w:t>
      </w:r>
      <w:proofErr w:type="spellEnd"/>
      <w:r w:rsidRPr="00AE119D">
        <w:rPr>
          <w:rFonts w:ascii="Bookman Old Style" w:hAnsi="Bookman Old Style"/>
          <w:b/>
          <w:lang w:val="en-US"/>
        </w:rPr>
        <w:t>a</w:t>
      </w:r>
      <w:r w:rsidRPr="00AE119D">
        <w:rPr>
          <w:rFonts w:ascii="Bookman Old Style" w:hAnsi="Bookman Old Style"/>
          <w:b/>
        </w:rPr>
        <w:t>_</w:t>
      </w:r>
      <w:proofErr w:type="spellStart"/>
      <w:r w:rsidRPr="00AE119D">
        <w:rPr>
          <w:rFonts w:ascii="Bookman Old Style" w:hAnsi="Bookman Old Style"/>
          <w:b/>
          <w:lang w:val="en-US"/>
        </w:rPr>
        <w:t>krs</w:t>
      </w:r>
      <w:proofErr w:type="spellEnd"/>
      <w:r w:rsidRPr="00AE119D">
        <w:rPr>
          <w:rFonts w:ascii="Bookman Old Style" w:hAnsi="Bookman Old Style"/>
          <w:b/>
        </w:rPr>
        <w:t>@mail.ru</w:t>
      </w:r>
      <w:bookmarkEnd w:id="0"/>
    </w:p>
    <w:sectPr w:rsidR="008F34DA" w:rsidRPr="001E45BC" w:rsidSect="007B73F3">
      <w:footerReference w:type="default" r:id="rId2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4D" w:rsidRDefault="007B73F3">
      <w:pPr>
        <w:spacing w:after="0" w:line="240" w:lineRule="auto"/>
      </w:pPr>
      <w:r>
        <w:separator/>
      </w:r>
    </w:p>
  </w:endnote>
  <w:endnote w:type="continuationSeparator" w:id="0">
    <w:p w:rsidR="005E184D" w:rsidRDefault="007B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line="259" w:lineRule="auto"/>
      <w:ind w:left="-1133" w:right="11340"/>
    </w:pPr>
    <w:r>
      <w:rPr>
        <w:noProof/>
      </w:rPr>
      <w:pict>
        <v:group id="Group 17827" o:spid="_x0000_s2055" style="position:absolute;left:0;text-align:left;margin-left:55.2pt;margin-top:840pt;width:513.25pt;height:1.5pt;z-index:251662336;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">
          <v:shape id="Shape 17828" o:spid="_x0000_s2056"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TUMcA&#10;AADeAAAADwAAAGRycy9kb3ducmV2LnhtbESPQWvCQBCF7wX/wzKF3uqmHlpNXUUUQaGCRul5yE6T&#10;0OxsyK4a8+udg+BthvfmvW+m887V6kJtqDwb+BgmoIhzbysuDJyO6/cxqBCRLdaeycCNAsxng5cp&#10;ptZf+UCXLBZKQjikaKCMsUm1DnlJDsPQN8Si/fnWYZS1LbRt8SrhrtajJPnUDiuWhhIbWpaU/2dn&#10;Z6D+6dfb7WqXn/y+739Xi8kNd9GYt9du8Q0qUhef5sf1xgr+13gkvPK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U1DHAAAA3gAAAA8AAAAAAAAAAAAAAAAAmAIAAGRy&#10;cy9kb3ducmV2LnhtbFBLBQYAAAAABAAEAPUAAACMAwAAAAA=&#10;" path="m,l6518275,e" filled="f" strokeweight="1.5pt">
            <v:stroke miterlimit="83231f" joinstyle="miter"/>
            <v:path arrowok="t" textboxrect="0,0,6518275,0"/>
          </v:shape>
          <w10:wrap type="square"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line="259" w:lineRule="auto"/>
      <w:ind w:left="-1133" w:right="11340"/>
    </w:pPr>
    <w:r>
      <w:rPr>
        <w:noProof/>
      </w:rPr>
      <w:pict>
        <v:group id="Group 17813" o:spid="_x0000_s2057" style="position:absolute;left:0;text-align:left;margin-left:55.2pt;margin-top:840pt;width:513.25pt;height:1.5pt;z-index:251663360;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">
          <v:shape id="Shape 17814" o:spid="_x0000_s2058"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T6MUA&#10;AADeAAAADwAAAGRycy9kb3ducmV2LnhtbERPTWvCQBC9F/wPywjemo1FrI2uEgyCQgWbSs9DdkyC&#10;2dmQ3WrMr+8WCr3N433OatObRtyoc7VlBdMoBkFcWF1zqeD8uXtegHAeWWNjmRQ8yMFmPXpaYaLt&#10;nT/olvtShBB2CSqovG8TKV1RkUEX2ZY4cBfbGfQBdqXUHd5DuGnkSxzPpcGaQ0OFLW0rKq75t1HQ&#10;vA+7wyE7Fmd7GoavLH174NErNRn36RKEp97/i//cex3mvy6mM/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pPoxQAAAN4AAAAPAAAAAAAAAAAAAAAAAJgCAABkcnMv&#10;ZG93bnJldi54bWxQSwUGAAAAAAQABAD1AAAAigMAAAAA&#10;" path="m,l6518275,e" filled="f" strokeweight="1.5pt">
            <v:stroke miterlimit="83231f" joinstyle="miter"/>
            <v:path arrowok="t" textboxrect="0,0,6518275,0"/>
          </v:shape>
          <w10:wrap type="square" anchorx="page" anchory="page"/>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line="259" w:lineRule="auto"/>
      <w:ind w:left="-1133" w:right="11340"/>
    </w:pPr>
    <w:r>
      <w:rPr>
        <w:noProof/>
      </w:rPr>
      <w:pict>
        <v:group id="Group 17799" o:spid="_x0000_s2059" style="position:absolute;left:0;text-align:left;margin-left:55.2pt;margin-top:840pt;width:513.25pt;height:1.5pt;z-index:25166438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">
          <v:shape id="Shape 17800" o:spid="_x0000_s2060"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DNsYA&#10;AADeAAAADwAAAGRycy9kb3ducmV2LnhtbESPT2vCQBDF74LfYRmhN920h6qpq0hFUFDwH56H7DQJ&#10;zc6G7Koxn75zKHibYd68936zResqdacmlJ4NvI8SUMSZtyXnBi7n9XACKkRki5VnMvCkAIt5vzfD&#10;1PoHH+l+irkSEw4pGihirFOtQ1aQwzDyNbHcfnzjMMra5No2+BBzV+mPJPnUDkuWhAJr+i4o+z3d&#10;nIFq162329U+u/hD111Xy+kT99GYt0G7/AIVqY0v8f/3xkr98SQRAMG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gDNsYAAADeAAAADwAAAAAAAAAAAAAAAACYAgAAZHJz&#10;L2Rvd25yZXYueG1sUEsFBgAAAAAEAAQA9QAAAIsDAAAAAA==&#10;" path="m,l6518275,e" filled="f" strokeweight="1.5pt">
            <v:stroke miterlimit="83231f" joinstyle="miter"/>
            <v:path arrowok="t" textboxrect="0,0,6518275,0"/>
          </v:shape>
          <w10:wrap type="square" anchorx="page" anchory="pag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92609"/>
      <w:docPartObj>
        <w:docPartGallery w:val="Page Numbers (Bottom of Page)"/>
        <w:docPartUnique/>
      </w:docPartObj>
    </w:sdtPr>
    <w:sdtEndPr/>
    <w:sdtContent>
      <w:p w:rsidR="00AC3205" w:rsidRDefault="00AC3205">
        <w:pPr>
          <w:pStyle w:val="ad"/>
          <w:jc w:val="right"/>
        </w:pPr>
        <w:r>
          <w:fldChar w:fldCharType="begin"/>
        </w:r>
        <w:r>
          <w:instrText xml:space="preserve"> PAGE   \* MERGEFORMAT </w:instrText>
        </w:r>
        <w:r>
          <w:fldChar w:fldCharType="separate"/>
        </w:r>
        <w:r w:rsidR="000F1374">
          <w:rPr>
            <w:noProof/>
          </w:rPr>
          <w:t>20</w:t>
        </w:r>
        <w:r>
          <w:rPr>
            <w:noProof/>
          </w:rPr>
          <w:fldChar w:fldCharType="end"/>
        </w:r>
      </w:p>
    </w:sdtContent>
  </w:sdt>
  <w:p w:rsidR="00AC3205" w:rsidRDefault="00AC32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4D" w:rsidRDefault="007B73F3">
      <w:pPr>
        <w:spacing w:after="0" w:line="240" w:lineRule="auto"/>
      </w:pPr>
      <w:r>
        <w:separator/>
      </w:r>
    </w:p>
  </w:footnote>
  <w:footnote w:type="continuationSeparator" w:id="0">
    <w:p w:rsidR="005E184D" w:rsidRDefault="007B7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line="259" w:lineRule="auto"/>
    </w:pPr>
    <w:r>
      <w:rPr>
        <w:noProof/>
      </w:rPr>
      <w:pict>
        <v:group id="Group 17821" o:spid="_x0000_s2049" style="position:absolute;margin-left:55.2pt;margin-top:1.9pt;width:513.25pt;height:1.5pt;z-index:25165926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">
          <v:shape id="Shape 17822" o:spid="_x0000_s2050"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kusUA&#10;AADeAAAADwAAAGRycy9kb3ducmV2LnhtbERPTWvCQBC9F/oflin01mzMQW10FTEIChVaG3oesmMS&#10;zM6G7Gpifr1bKPQ2j/c5y/VgGnGjztWWFUyiGARxYXXNpYL8e/c2B+E8ssbGMim4k4P16vlpiam2&#10;PX/R7eRLEULYpaig8r5NpXRFRQZdZFviwJ1tZ9AH2JVSd9iHcNPIJI6n0mDNoaHClrYVFZfT1Sho&#10;Psbd4ZAdi9x+juNPtnm/49Er9foybBYgPA3+X/zn3uswfzZPEvh9J9w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2S6xQAAAN4AAAAPAAAAAAAAAAAAAAAAAJgCAABkcnMv&#10;ZG93bnJldi54bWxQSwUGAAAAAAQABAD1AAAAigMAAAAA&#10;" path="m,l6518275,e" filled="f" strokeweight="1.5pt">
            <v:stroke miterlimit="83231f" joinstyle="miter"/>
            <v:path arrowok="t" textboxrect="0,0,6518275,0"/>
          </v:shape>
          <w10:wrap type="square" anchorx="page" anchory="page"/>
        </v:group>
      </w:pict>
    </w: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line="259" w:lineRule="auto"/>
    </w:pPr>
    <w:r>
      <w:rPr>
        <w:noProof/>
      </w:rPr>
      <w:pict>
        <v:group id="Group 17807" o:spid="_x0000_s2051" style="position:absolute;margin-left:55.2pt;margin-top:1.9pt;width:513.25pt;height:1.5pt;z-index:251660288;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">
          <v:shape id="Shape 17808" o:spid="_x0000_s2052"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PMMYA&#10;AADeAAAADwAAAGRycy9kb3ducmV2LnhtbESPT2vCQBDF74LfYRmhN920h6qpq0hFUFDwH56H7DQJ&#10;zc6G7Koxn75zKHib4b157zezResqdacmlJ4NvI8SUMSZtyXnBi7n9XACKkRki5VnMvCkAIt5vzfD&#10;1PoHH+l+irmSEA4pGihirFOtQ1aQwzDyNbFoP75xGGVtcm0bfEi4q/RHknxqhyVLQ4E1fReU/Z5u&#10;zkC169bb7WqfXfyh666r5fSJ+2jM26BdfoGK1MaX+f96YwV/PEmEV96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4PMMYAAADeAAAADwAAAAAAAAAAAAAAAACYAgAAZHJz&#10;L2Rvd25yZXYueG1sUEsFBgAAAAAEAAQA9QAAAIsDAAAAAA==&#10;" path="m,l6518275,e" filled="f" strokeweight="1.5pt">
            <v:stroke miterlimit="83231f" joinstyle="miter"/>
            <v:path arrowok="t" textboxrect="0,0,6518275,0"/>
          </v:shape>
          <w10:wrap type="square" anchorx="page" anchory="page"/>
        </v:group>
      </w:pict>
    </w: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line="259" w:lineRule="auto"/>
    </w:pPr>
    <w:r>
      <w:rPr>
        <w:noProof/>
      </w:rPr>
      <w:pict>
        <v:group id="Group 17793" o:spid="_x0000_s2053" style="position:absolute;margin-left:55.2pt;margin-top:1.9pt;width:513.25pt;height:1.5pt;z-index:251661312;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">
          <v:shape id="Shape 17794" o:spid="_x0000_s2054"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E5MUA&#10;AADeAAAADwAAAGRycy9kb3ducmV2LnhtbERP22rCQBB9F/oPyxT6VjctRWt0DaEiVFCwVvo8ZMck&#10;NDsbstvcvt4VCr7N4VxnlfSmEi01rrSs4GUagSDOrC45V3D+3j6/g3AeWWNlmRQM5CBZP0xWGGvb&#10;8Re1J5+LEMIuRgWF93UspcsKMuimtiYO3MU2Bn2ATS51g10IN5V8jaKZNFhyaCiwpo+Cst/Tn1FQ&#10;7cftbrc5ZGd7HMefTboY8OCVenrs0yUIT72/i//dnzrMn88Xb3B7J9w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QTkxQAAAN4AAAAPAAAAAAAAAAAAAAAAAJgCAABkcnMv&#10;ZG93bnJldi54bWxQSwUGAAAAAAQABAD1AAAAigMAAAAA&#10;" path="m,l6518275,e" filled="f" strokeweight="1.5pt">
            <v:stroke miterlimit="83231f" joinstyle="miter"/>
            <v:path arrowok="t" textboxrect="0,0,6518275,0"/>
          </v:shape>
          <w10:wrap type="square" anchorx="page" anchory="page"/>
        </v:group>
      </w:pict>
    </w:r>
    <w:r>
      <w:rPr>
        <w:sz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61" w:rsidRDefault="00387A61">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upperRoman"/>
      <w:lvlText w:val="%1."/>
      <w:lvlJc w:val="left"/>
      <w:pPr>
        <w:tabs>
          <w:tab w:val="num" w:pos="1080"/>
        </w:tabs>
        <w:ind w:left="1080" w:hanging="720"/>
      </w:pPr>
      <w:rPr>
        <w:b/>
        <w:sz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33C3369"/>
    <w:multiLevelType w:val="hybridMultilevel"/>
    <w:tmpl w:val="E6D048DE"/>
    <w:lvl w:ilvl="0" w:tplc="897A7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383469"/>
    <w:multiLevelType w:val="multilevel"/>
    <w:tmpl w:val="F8186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EE0527B"/>
    <w:multiLevelType w:val="hybridMultilevel"/>
    <w:tmpl w:val="831C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D1B08"/>
    <w:multiLevelType w:val="hybridMultilevel"/>
    <w:tmpl w:val="AD1A69FE"/>
    <w:lvl w:ilvl="0" w:tplc="EB92BC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AE91358"/>
    <w:multiLevelType w:val="multilevel"/>
    <w:tmpl w:val="7910C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6331C"/>
    <w:multiLevelType w:val="multilevel"/>
    <w:tmpl w:val="D92ADAC0"/>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8">
    <w:nsid w:val="1DF56C6C"/>
    <w:multiLevelType w:val="singleLevel"/>
    <w:tmpl w:val="89EA3D8E"/>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9">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D305168"/>
    <w:multiLevelType w:val="hybridMultilevel"/>
    <w:tmpl w:val="4BD21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F226B1E"/>
    <w:multiLevelType w:val="hybridMultilevel"/>
    <w:tmpl w:val="A68E1E8E"/>
    <w:lvl w:ilvl="0" w:tplc="7960CE1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AB062F"/>
    <w:multiLevelType w:val="multilevel"/>
    <w:tmpl w:val="C40C7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21CA8"/>
    <w:multiLevelType w:val="hybridMultilevel"/>
    <w:tmpl w:val="B8DC8430"/>
    <w:lvl w:ilvl="0" w:tplc="5FA83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187854"/>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5">
    <w:nsid w:val="454C3D0F"/>
    <w:multiLevelType w:val="hybridMultilevel"/>
    <w:tmpl w:val="70760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F46A99"/>
    <w:multiLevelType w:val="hybridMultilevel"/>
    <w:tmpl w:val="A088EF5E"/>
    <w:lvl w:ilvl="0" w:tplc="89C8482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967EC72C">
      <w:numFmt w:val="bullet"/>
      <w:lvlText w:val="•"/>
      <w:lvlJc w:val="left"/>
      <w:pPr>
        <w:ind w:left="1148" w:hanging="708"/>
      </w:pPr>
      <w:rPr>
        <w:lang w:val="ru-RU" w:eastAsia="en-US" w:bidi="ar-SA"/>
      </w:rPr>
    </w:lvl>
    <w:lvl w:ilvl="2" w:tplc="7E82A196">
      <w:numFmt w:val="bullet"/>
      <w:lvlText w:val="•"/>
      <w:lvlJc w:val="left"/>
      <w:pPr>
        <w:ind w:left="2157" w:hanging="708"/>
      </w:pPr>
      <w:rPr>
        <w:lang w:val="ru-RU" w:eastAsia="en-US" w:bidi="ar-SA"/>
      </w:rPr>
    </w:lvl>
    <w:lvl w:ilvl="3" w:tplc="60B0A098">
      <w:numFmt w:val="bullet"/>
      <w:lvlText w:val="•"/>
      <w:lvlJc w:val="left"/>
      <w:pPr>
        <w:ind w:left="3165" w:hanging="708"/>
      </w:pPr>
      <w:rPr>
        <w:lang w:val="ru-RU" w:eastAsia="en-US" w:bidi="ar-SA"/>
      </w:rPr>
    </w:lvl>
    <w:lvl w:ilvl="4" w:tplc="7ED64172">
      <w:numFmt w:val="bullet"/>
      <w:lvlText w:val="•"/>
      <w:lvlJc w:val="left"/>
      <w:pPr>
        <w:ind w:left="4174" w:hanging="708"/>
      </w:pPr>
      <w:rPr>
        <w:lang w:val="ru-RU" w:eastAsia="en-US" w:bidi="ar-SA"/>
      </w:rPr>
    </w:lvl>
    <w:lvl w:ilvl="5" w:tplc="31AA9170">
      <w:numFmt w:val="bullet"/>
      <w:lvlText w:val="•"/>
      <w:lvlJc w:val="left"/>
      <w:pPr>
        <w:ind w:left="5182" w:hanging="708"/>
      </w:pPr>
      <w:rPr>
        <w:lang w:val="ru-RU" w:eastAsia="en-US" w:bidi="ar-SA"/>
      </w:rPr>
    </w:lvl>
    <w:lvl w:ilvl="6" w:tplc="E7AE93BC">
      <w:numFmt w:val="bullet"/>
      <w:lvlText w:val="•"/>
      <w:lvlJc w:val="left"/>
      <w:pPr>
        <w:ind w:left="6191" w:hanging="708"/>
      </w:pPr>
      <w:rPr>
        <w:lang w:val="ru-RU" w:eastAsia="en-US" w:bidi="ar-SA"/>
      </w:rPr>
    </w:lvl>
    <w:lvl w:ilvl="7" w:tplc="0B7622E4">
      <w:numFmt w:val="bullet"/>
      <w:lvlText w:val="•"/>
      <w:lvlJc w:val="left"/>
      <w:pPr>
        <w:ind w:left="7199" w:hanging="708"/>
      </w:pPr>
      <w:rPr>
        <w:lang w:val="ru-RU" w:eastAsia="en-US" w:bidi="ar-SA"/>
      </w:rPr>
    </w:lvl>
    <w:lvl w:ilvl="8" w:tplc="EF2ABF7C">
      <w:numFmt w:val="bullet"/>
      <w:lvlText w:val="•"/>
      <w:lvlJc w:val="left"/>
      <w:pPr>
        <w:ind w:left="8208" w:hanging="708"/>
      </w:pPr>
      <w:rPr>
        <w:lang w:val="ru-RU" w:eastAsia="en-US" w:bidi="ar-SA"/>
      </w:rPr>
    </w:lvl>
  </w:abstractNum>
  <w:abstractNum w:abstractNumId="17">
    <w:nsid w:val="52B408F3"/>
    <w:multiLevelType w:val="hybridMultilevel"/>
    <w:tmpl w:val="FFC844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A53649"/>
    <w:multiLevelType w:val="hybridMultilevel"/>
    <w:tmpl w:val="17243B36"/>
    <w:lvl w:ilvl="0" w:tplc="E9E0C6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88E7985"/>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0">
    <w:nsid w:val="58DC41B0"/>
    <w:multiLevelType w:val="hybridMultilevel"/>
    <w:tmpl w:val="5CB4D910"/>
    <w:lvl w:ilvl="0" w:tplc="BC187FDA">
      <w:start w:val="1"/>
      <w:numFmt w:val="decimal"/>
      <w:lvlText w:val="%1."/>
      <w:lvlJc w:val="left"/>
      <w:pPr>
        <w:ind w:left="1123" w:hanging="55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C28A9"/>
    <w:multiLevelType w:val="multilevel"/>
    <w:tmpl w:val="508C7C5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7C367D3"/>
    <w:multiLevelType w:val="hybridMultilevel"/>
    <w:tmpl w:val="407C25BA"/>
    <w:lvl w:ilvl="0" w:tplc="6202789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B67548"/>
    <w:multiLevelType w:val="hybridMultilevel"/>
    <w:tmpl w:val="4E907A54"/>
    <w:lvl w:ilvl="0" w:tplc="2EC81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3C76555"/>
    <w:multiLevelType w:val="hybridMultilevel"/>
    <w:tmpl w:val="50EE1F8A"/>
    <w:lvl w:ilvl="0" w:tplc="54F23B5C">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C95EBEE0">
      <w:numFmt w:val="bullet"/>
      <w:lvlText w:val="•"/>
      <w:lvlJc w:val="left"/>
      <w:pPr>
        <w:ind w:left="1148" w:hanging="310"/>
      </w:pPr>
      <w:rPr>
        <w:lang w:val="ru-RU" w:eastAsia="en-US" w:bidi="ar-SA"/>
      </w:rPr>
    </w:lvl>
    <w:lvl w:ilvl="2" w:tplc="08CCC266">
      <w:numFmt w:val="bullet"/>
      <w:lvlText w:val="•"/>
      <w:lvlJc w:val="left"/>
      <w:pPr>
        <w:ind w:left="2157" w:hanging="310"/>
      </w:pPr>
      <w:rPr>
        <w:lang w:val="ru-RU" w:eastAsia="en-US" w:bidi="ar-SA"/>
      </w:rPr>
    </w:lvl>
    <w:lvl w:ilvl="3" w:tplc="43AA3C26">
      <w:numFmt w:val="bullet"/>
      <w:lvlText w:val="•"/>
      <w:lvlJc w:val="left"/>
      <w:pPr>
        <w:ind w:left="3165" w:hanging="310"/>
      </w:pPr>
      <w:rPr>
        <w:lang w:val="ru-RU" w:eastAsia="en-US" w:bidi="ar-SA"/>
      </w:rPr>
    </w:lvl>
    <w:lvl w:ilvl="4" w:tplc="E1AE61EA">
      <w:numFmt w:val="bullet"/>
      <w:lvlText w:val="•"/>
      <w:lvlJc w:val="left"/>
      <w:pPr>
        <w:ind w:left="4174" w:hanging="310"/>
      </w:pPr>
      <w:rPr>
        <w:lang w:val="ru-RU" w:eastAsia="en-US" w:bidi="ar-SA"/>
      </w:rPr>
    </w:lvl>
    <w:lvl w:ilvl="5" w:tplc="B978D92E">
      <w:numFmt w:val="bullet"/>
      <w:lvlText w:val="•"/>
      <w:lvlJc w:val="left"/>
      <w:pPr>
        <w:ind w:left="5182" w:hanging="310"/>
      </w:pPr>
      <w:rPr>
        <w:lang w:val="ru-RU" w:eastAsia="en-US" w:bidi="ar-SA"/>
      </w:rPr>
    </w:lvl>
    <w:lvl w:ilvl="6" w:tplc="3BB84E92">
      <w:numFmt w:val="bullet"/>
      <w:lvlText w:val="•"/>
      <w:lvlJc w:val="left"/>
      <w:pPr>
        <w:ind w:left="6191" w:hanging="310"/>
      </w:pPr>
      <w:rPr>
        <w:lang w:val="ru-RU" w:eastAsia="en-US" w:bidi="ar-SA"/>
      </w:rPr>
    </w:lvl>
    <w:lvl w:ilvl="7" w:tplc="99EA1F18">
      <w:numFmt w:val="bullet"/>
      <w:lvlText w:val="•"/>
      <w:lvlJc w:val="left"/>
      <w:pPr>
        <w:ind w:left="7199" w:hanging="310"/>
      </w:pPr>
      <w:rPr>
        <w:lang w:val="ru-RU" w:eastAsia="en-US" w:bidi="ar-SA"/>
      </w:rPr>
    </w:lvl>
    <w:lvl w:ilvl="8" w:tplc="4F54CFCE">
      <w:numFmt w:val="bullet"/>
      <w:lvlText w:val="•"/>
      <w:lvlJc w:val="left"/>
      <w:pPr>
        <w:ind w:left="8208" w:hanging="310"/>
      </w:pPr>
      <w:rPr>
        <w:lang w:val="ru-RU" w:eastAsia="en-US" w:bidi="ar-SA"/>
      </w:rPr>
    </w:lvl>
  </w:abstractNum>
  <w:abstractNum w:abstractNumId="26">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80533FD"/>
    <w:multiLevelType w:val="hybridMultilevel"/>
    <w:tmpl w:val="F594B902"/>
    <w:lvl w:ilvl="0" w:tplc="485C503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9C0FE3"/>
    <w:multiLevelType w:val="hybridMultilevel"/>
    <w:tmpl w:val="3D4A8B64"/>
    <w:lvl w:ilvl="0" w:tplc="75CEE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443DBD"/>
    <w:multiLevelType w:val="multilevel"/>
    <w:tmpl w:val="8446E6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22"/>
  </w:num>
  <w:num w:numId="7">
    <w:abstractNumId w:val="21"/>
  </w:num>
  <w:num w:numId="8">
    <w:abstractNumId w:val="19"/>
  </w:num>
  <w:num w:numId="9">
    <w:abstractNumId w:val="14"/>
  </w:num>
  <w:num w:numId="10">
    <w:abstractNumId w:val="7"/>
  </w:num>
  <w:num w:numId="11">
    <w:abstractNumId w:val="28"/>
  </w:num>
  <w:num w:numId="12">
    <w:abstractNumId w:val="5"/>
  </w:num>
  <w:num w:numId="13">
    <w:abstractNumId w:val="3"/>
  </w:num>
  <w:num w:numId="14">
    <w:abstractNumId w:val="18"/>
  </w:num>
  <w:num w:numId="15">
    <w:abstractNumId w:val="29"/>
  </w:num>
  <w:num w:numId="16">
    <w:abstractNumId w:val="1"/>
  </w:num>
  <w:num w:numId="17">
    <w:abstractNumId w:val="16"/>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25"/>
    <w:lvlOverride w:ilvl="0">
      <w:startOverride w:val="4"/>
    </w:lvlOverride>
    <w:lvlOverride w:ilvl="1"/>
    <w:lvlOverride w:ilvl="2"/>
    <w:lvlOverride w:ilvl="3"/>
    <w:lvlOverride w:ilvl="4"/>
    <w:lvlOverride w:ilvl="5"/>
    <w:lvlOverride w:ilvl="6"/>
    <w:lvlOverride w:ilvl="7"/>
    <w:lvlOverride w:ilvl="8"/>
  </w:num>
  <w:num w:numId="21">
    <w:abstractNumId w:val="13"/>
  </w:num>
  <w:num w:numId="22">
    <w:abstractNumId w:val="4"/>
  </w:num>
  <w:num w:numId="23">
    <w:abstractNumId w:val="24"/>
  </w:num>
  <w:num w:numId="24">
    <w:abstractNumId w:val="8"/>
  </w:num>
  <w:num w:numId="25">
    <w:abstractNumId w:val="20"/>
  </w:num>
  <w:num w:numId="26">
    <w:abstractNumId w:val="12"/>
  </w:num>
  <w:num w:numId="27">
    <w:abstractNumId w:val="6"/>
  </w:num>
  <w:num w:numId="28">
    <w:abstractNumId w:val="17"/>
  </w:num>
  <w:num w:numId="29">
    <w:abstractNumId w:val="11"/>
  </w:num>
  <w:num w:numId="30">
    <w:abstractNumId w:val="27"/>
  </w:num>
  <w:num w:numId="31">
    <w:abstractNumId w:val="23"/>
  </w:num>
  <w:num w:numId="32">
    <w:abstractNumId w:val="26"/>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BD"/>
    <w:rsid w:val="000F1374"/>
    <w:rsid w:val="001E45BC"/>
    <w:rsid w:val="00387A61"/>
    <w:rsid w:val="004C19BD"/>
    <w:rsid w:val="005E184D"/>
    <w:rsid w:val="007B73F3"/>
    <w:rsid w:val="008F34DA"/>
    <w:rsid w:val="00AC3205"/>
    <w:rsid w:val="00AE1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uiPriority w:val="99"/>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uiPriority w:val="99"/>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uiPriority w:val="99"/>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uiPriority w:val="99"/>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7262</Words>
  <Characters>41398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Элита</dc:creator>
  <cp:keywords/>
  <dc:description/>
  <cp:lastModifiedBy>Элита</cp:lastModifiedBy>
  <cp:revision>5</cp:revision>
  <dcterms:created xsi:type="dcterms:W3CDTF">2023-02-02T01:10:00Z</dcterms:created>
  <dcterms:modified xsi:type="dcterms:W3CDTF">2023-07-12T01:48:00Z</dcterms:modified>
</cp:coreProperties>
</file>